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F71" w:rsidRPr="00A1573C" w:rsidRDefault="005A36F6" w:rsidP="00945865">
      <w:pPr>
        <w:spacing w:after="0"/>
        <w:ind w:left="360" w:right="992"/>
        <w:contextualSpacing/>
        <w:jc w:val="center"/>
        <w:rPr>
          <w:rFonts w:ascii="Source Sans Pro Light" w:hAnsi="Source Sans Pro Light"/>
          <w:b/>
          <w:spacing w:val="-6"/>
          <w:sz w:val="10"/>
          <w:szCs w:val="10"/>
        </w:rPr>
      </w:pPr>
      <w:r>
        <w:rPr>
          <w:noProof/>
        </w:rPr>
        <w:drawing>
          <wp:anchor distT="0" distB="0" distL="114300" distR="114300" simplePos="0" relativeHeight="251654656" behindDoc="0" locked="0" layoutInCell="1" allowOverlap="1">
            <wp:simplePos x="0" y="0"/>
            <wp:positionH relativeFrom="margin">
              <wp:posOffset>-748665</wp:posOffset>
            </wp:positionH>
            <wp:positionV relativeFrom="page">
              <wp:align>top</wp:align>
            </wp:positionV>
            <wp:extent cx="7950200" cy="10925175"/>
            <wp:effectExtent l="0" t="0" r="0" b="9525"/>
            <wp:wrapTopAndBottom/>
            <wp:docPr id="11" name="Imagen 11" descr="PERU-CLASS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RU-CLASSI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200" cy="1092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65E" w:rsidRPr="00A1573C" w:rsidRDefault="0010165E" w:rsidP="00FA7954">
      <w:pPr>
        <w:spacing w:after="0" w:line="276" w:lineRule="auto"/>
        <w:ind w:left="142" w:right="182"/>
        <w:jc w:val="center"/>
        <w:rPr>
          <w:rFonts w:ascii="Source Sans Pro Light" w:hAnsi="Source Sans Pro Light"/>
          <w:b/>
          <w:spacing w:val="-6"/>
          <w:sz w:val="20"/>
          <w:szCs w:val="20"/>
        </w:rPr>
      </w:pPr>
      <w:r w:rsidRPr="00A1573C">
        <w:rPr>
          <w:rFonts w:ascii="Source Sans Pro Light" w:hAnsi="Source Sans Pro Light"/>
          <w:b/>
          <w:spacing w:val="-6"/>
          <w:sz w:val="20"/>
          <w:szCs w:val="20"/>
          <w:u w:val="single"/>
        </w:rPr>
        <w:lastRenderedPageBreak/>
        <w:t xml:space="preserve">PROGRAMMA INDIVIDUALE CON PARTENZE TUTTI I GIORNI </w:t>
      </w:r>
    </w:p>
    <w:p w:rsidR="00DD57AE" w:rsidRDefault="007C1DA0" w:rsidP="00FA7954">
      <w:pPr>
        <w:spacing w:after="0"/>
        <w:ind w:left="142" w:right="182"/>
        <w:contextualSpacing/>
        <w:jc w:val="center"/>
        <w:rPr>
          <w:rFonts w:ascii="Source Sans Pro Light" w:hAnsi="Source Sans Pro Light"/>
          <w:b/>
          <w:spacing w:val="-6"/>
          <w:sz w:val="36"/>
          <w:szCs w:val="36"/>
        </w:rPr>
      </w:pPr>
      <w:r w:rsidRPr="00A1573C">
        <w:rPr>
          <w:rFonts w:ascii="Source Sans Pro Light" w:hAnsi="Source Sans Pro Light"/>
          <w:b/>
          <w:spacing w:val="-6"/>
          <w:sz w:val="36"/>
          <w:szCs w:val="36"/>
        </w:rPr>
        <w:t>ITINERARIO</w:t>
      </w:r>
      <w:r w:rsidR="00945865" w:rsidRPr="00A1573C">
        <w:rPr>
          <w:rFonts w:ascii="Source Sans Pro Light" w:hAnsi="Source Sans Pro Light"/>
          <w:b/>
          <w:spacing w:val="-6"/>
          <w:sz w:val="36"/>
          <w:szCs w:val="36"/>
        </w:rPr>
        <w:t xml:space="preserve"> </w:t>
      </w:r>
      <w:r w:rsidRPr="00A1573C">
        <w:rPr>
          <w:rFonts w:ascii="Source Sans Pro Light" w:hAnsi="Source Sans Pro Light"/>
          <w:b/>
          <w:spacing w:val="-6"/>
          <w:sz w:val="36"/>
          <w:szCs w:val="36"/>
        </w:rPr>
        <w:t>DI</w:t>
      </w:r>
      <w:r w:rsidR="00945865" w:rsidRPr="00A1573C">
        <w:rPr>
          <w:rFonts w:ascii="Source Sans Pro Light" w:hAnsi="Source Sans Pro Light"/>
          <w:b/>
          <w:spacing w:val="-6"/>
          <w:sz w:val="36"/>
          <w:szCs w:val="36"/>
        </w:rPr>
        <w:t xml:space="preserve"> </w:t>
      </w:r>
      <w:r w:rsidR="00600908">
        <w:rPr>
          <w:rFonts w:ascii="Source Sans Pro Light" w:hAnsi="Source Sans Pro Light"/>
          <w:b/>
          <w:spacing w:val="-6"/>
          <w:sz w:val="36"/>
          <w:szCs w:val="36"/>
        </w:rPr>
        <w:t>9</w:t>
      </w:r>
      <w:r w:rsidR="00D2272B" w:rsidRPr="00A1573C">
        <w:rPr>
          <w:rFonts w:ascii="Source Sans Pro Light" w:hAnsi="Source Sans Pro Light"/>
          <w:b/>
          <w:spacing w:val="-6"/>
          <w:sz w:val="36"/>
          <w:szCs w:val="36"/>
        </w:rPr>
        <w:t>gg/</w:t>
      </w:r>
      <w:r w:rsidR="00600908">
        <w:rPr>
          <w:rFonts w:ascii="Source Sans Pro Light" w:hAnsi="Source Sans Pro Light"/>
          <w:b/>
          <w:spacing w:val="-6"/>
          <w:sz w:val="36"/>
          <w:szCs w:val="36"/>
        </w:rPr>
        <w:t>8</w:t>
      </w:r>
      <w:r w:rsidR="00D2272B" w:rsidRPr="00A1573C">
        <w:rPr>
          <w:rFonts w:ascii="Source Sans Pro Light" w:hAnsi="Source Sans Pro Light"/>
          <w:b/>
          <w:spacing w:val="-6"/>
          <w:sz w:val="36"/>
          <w:szCs w:val="36"/>
        </w:rPr>
        <w:t>nn</w:t>
      </w:r>
      <w:r w:rsidR="005F0196" w:rsidRPr="00A1573C">
        <w:rPr>
          <w:rFonts w:ascii="Source Sans Pro Light" w:hAnsi="Source Sans Pro Light"/>
          <w:b/>
          <w:spacing w:val="-6"/>
          <w:sz w:val="36"/>
          <w:szCs w:val="36"/>
        </w:rPr>
        <w:t xml:space="preserve"> </w:t>
      </w:r>
      <w:r w:rsidR="0045040B">
        <w:rPr>
          <w:rFonts w:ascii="Source Sans Pro Light" w:hAnsi="Source Sans Pro Light"/>
          <w:b/>
          <w:spacing w:val="-6"/>
          <w:sz w:val="36"/>
          <w:szCs w:val="36"/>
        </w:rPr>
        <w:t>–</w:t>
      </w:r>
      <w:r w:rsidR="005F0196" w:rsidRPr="00A1573C">
        <w:rPr>
          <w:rFonts w:ascii="Source Sans Pro Light" w:hAnsi="Source Sans Pro Light"/>
          <w:b/>
          <w:spacing w:val="-6"/>
          <w:sz w:val="36"/>
          <w:szCs w:val="36"/>
        </w:rPr>
        <w:t xml:space="preserve"> </w:t>
      </w:r>
      <w:r w:rsidR="00DD57AE">
        <w:rPr>
          <w:rFonts w:ascii="Source Sans Pro Light" w:hAnsi="Source Sans Pro Light"/>
          <w:b/>
          <w:spacing w:val="-6"/>
          <w:sz w:val="36"/>
          <w:szCs w:val="36"/>
        </w:rPr>
        <w:t>2020</w:t>
      </w:r>
    </w:p>
    <w:p w:rsidR="00945865" w:rsidRPr="00A1573C" w:rsidRDefault="0045040B" w:rsidP="00FA7954">
      <w:pPr>
        <w:spacing w:after="0"/>
        <w:ind w:left="142" w:right="182"/>
        <w:contextualSpacing/>
        <w:jc w:val="center"/>
        <w:rPr>
          <w:rFonts w:ascii="Source Sans Pro Light" w:hAnsi="Source Sans Pro Light"/>
          <w:b/>
          <w:spacing w:val="-6"/>
          <w:sz w:val="36"/>
          <w:szCs w:val="36"/>
        </w:rPr>
      </w:pPr>
      <w:r>
        <w:rPr>
          <w:rFonts w:ascii="Source Sans Pro Light" w:hAnsi="Source Sans Pro Light"/>
          <w:b/>
          <w:spacing w:val="-6"/>
          <w:sz w:val="36"/>
          <w:szCs w:val="36"/>
        </w:rPr>
        <w:t>LIMA</w:t>
      </w:r>
      <w:r w:rsidR="00600908">
        <w:rPr>
          <w:rFonts w:ascii="Source Sans Pro Light" w:hAnsi="Source Sans Pro Light"/>
          <w:b/>
          <w:spacing w:val="-6"/>
          <w:sz w:val="36"/>
          <w:szCs w:val="36"/>
        </w:rPr>
        <w:t>,</w:t>
      </w:r>
      <w:r>
        <w:rPr>
          <w:rFonts w:ascii="Source Sans Pro Light" w:hAnsi="Source Sans Pro Light"/>
          <w:b/>
          <w:spacing w:val="-6"/>
          <w:sz w:val="36"/>
          <w:szCs w:val="36"/>
        </w:rPr>
        <w:t xml:space="preserve"> CUSCO</w:t>
      </w:r>
      <w:r w:rsidR="00600908">
        <w:rPr>
          <w:rFonts w:ascii="Source Sans Pro Light" w:hAnsi="Source Sans Pro Light"/>
          <w:b/>
          <w:spacing w:val="-6"/>
          <w:sz w:val="36"/>
          <w:szCs w:val="36"/>
        </w:rPr>
        <w:t xml:space="preserve"> &amp; TITICACA</w:t>
      </w:r>
    </w:p>
    <w:p w:rsidR="007C1DA0" w:rsidRPr="00A1573C" w:rsidRDefault="007C1DA0" w:rsidP="00FA7954">
      <w:pPr>
        <w:spacing w:after="0"/>
        <w:ind w:left="142" w:right="182"/>
        <w:contextualSpacing/>
        <w:jc w:val="center"/>
        <w:rPr>
          <w:rFonts w:ascii="Source Sans Pro Light" w:hAnsi="Source Sans Pro Light"/>
          <w:b/>
          <w:spacing w:val="-6"/>
          <w:sz w:val="20"/>
          <w:szCs w:val="22"/>
        </w:rPr>
      </w:pPr>
      <w:r w:rsidRPr="00A1573C">
        <w:rPr>
          <w:rFonts w:ascii="Source Sans Pro Light" w:hAnsi="Source Sans Pro Light"/>
          <w:b/>
          <w:spacing w:val="-6"/>
          <w:sz w:val="20"/>
          <w:szCs w:val="22"/>
        </w:rPr>
        <w:t>Lima –</w:t>
      </w:r>
      <w:r w:rsidR="00D67E67">
        <w:rPr>
          <w:rFonts w:ascii="Source Sans Pro Light" w:hAnsi="Source Sans Pro Light"/>
          <w:b/>
          <w:spacing w:val="-6"/>
          <w:sz w:val="20"/>
          <w:szCs w:val="22"/>
        </w:rPr>
        <w:t xml:space="preserve"> </w:t>
      </w:r>
      <w:r w:rsidRPr="00A1573C">
        <w:rPr>
          <w:rFonts w:ascii="Source Sans Pro Light" w:hAnsi="Source Sans Pro Light"/>
          <w:b/>
          <w:spacing w:val="-6"/>
          <w:sz w:val="20"/>
          <w:szCs w:val="22"/>
        </w:rPr>
        <w:t xml:space="preserve">Cusco – </w:t>
      </w:r>
      <w:r w:rsidR="0010165E" w:rsidRPr="00A1573C">
        <w:rPr>
          <w:rFonts w:ascii="Source Sans Pro Light" w:hAnsi="Source Sans Pro Light"/>
          <w:b/>
          <w:spacing w:val="-6"/>
          <w:sz w:val="20"/>
          <w:szCs w:val="22"/>
        </w:rPr>
        <w:t xml:space="preserve">Valle Sacra - </w:t>
      </w:r>
      <w:r w:rsidRPr="00A1573C">
        <w:rPr>
          <w:rFonts w:ascii="Source Sans Pro Light" w:hAnsi="Source Sans Pro Light"/>
          <w:b/>
          <w:spacing w:val="-6"/>
          <w:sz w:val="20"/>
          <w:szCs w:val="22"/>
        </w:rPr>
        <w:t>Machu Picchu –</w:t>
      </w:r>
      <w:r w:rsidR="00EF61E4">
        <w:rPr>
          <w:rFonts w:ascii="Source Sans Pro Light" w:hAnsi="Source Sans Pro Light"/>
          <w:b/>
          <w:spacing w:val="-6"/>
          <w:sz w:val="20"/>
          <w:szCs w:val="22"/>
        </w:rPr>
        <w:t xml:space="preserve"> Puno – Titicaca – Juliaca -</w:t>
      </w:r>
      <w:r w:rsidRPr="00A1573C">
        <w:rPr>
          <w:rFonts w:ascii="Source Sans Pro Light" w:hAnsi="Source Sans Pro Light"/>
          <w:b/>
          <w:spacing w:val="-6"/>
          <w:sz w:val="20"/>
          <w:szCs w:val="22"/>
        </w:rPr>
        <w:t xml:space="preserve"> Lima</w:t>
      </w:r>
    </w:p>
    <w:p w:rsidR="00DE136D" w:rsidRPr="00DE136D" w:rsidRDefault="00DE136D" w:rsidP="00FA7954">
      <w:pPr>
        <w:spacing w:after="0"/>
        <w:ind w:left="142" w:right="182"/>
        <w:contextualSpacing/>
        <w:jc w:val="center"/>
        <w:rPr>
          <w:rFonts w:ascii="Source Sans Pro Light" w:hAnsi="Source Sans Pro Light"/>
          <w:b/>
          <w:spacing w:val="-6"/>
          <w:sz w:val="10"/>
          <w:szCs w:val="10"/>
        </w:rPr>
      </w:pPr>
    </w:p>
    <w:p w:rsidR="00B8392C" w:rsidRPr="00A1573C" w:rsidRDefault="00B8392C" w:rsidP="00FA7954">
      <w:pPr>
        <w:spacing w:after="0"/>
        <w:ind w:left="142" w:right="182"/>
        <w:contextualSpacing/>
        <w:jc w:val="center"/>
        <w:rPr>
          <w:rFonts w:ascii="Source Sans Pro Light" w:hAnsi="Source Sans Pro Light"/>
          <w:b/>
          <w:spacing w:val="-6"/>
          <w:sz w:val="22"/>
          <w:szCs w:val="22"/>
        </w:rPr>
      </w:pPr>
      <w:r w:rsidRPr="00A1573C">
        <w:rPr>
          <w:rFonts w:ascii="Source Sans Pro Light" w:hAnsi="Source Sans Pro Light"/>
          <w:b/>
          <w:spacing w:val="-6"/>
          <w:sz w:val="22"/>
          <w:szCs w:val="22"/>
        </w:rPr>
        <w:t xml:space="preserve">GUIDE IN ITALIANO - GUIDE IN SPAGNOLO </w:t>
      </w:r>
    </w:p>
    <w:p w:rsidR="00C54D44" w:rsidRDefault="00C54D44" w:rsidP="00FA7954">
      <w:pPr>
        <w:spacing w:after="0"/>
        <w:ind w:left="142" w:right="182"/>
        <w:contextualSpacing/>
        <w:jc w:val="center"/>
        <w:rPr>
          <w:rFonts w:ascii="Source Sans Pro Light" w:hAnsi="Source Sans Pro Light"/>
          <w:b/>
          <w:spacing w:val="-6"/>
          <w:sz w:val="10"/>
          <w:szCs w:val="10"/>
        </w:rPr>
      </w:pPr>
    </w:p>
    <w:p w:rsidR="00C66AA2" w:rsidRPr="00C00D6B" w:rsidRDefault="00C66AA2" w:rsidP="00C66AA2">
      <w:pPr>
        <w:tabs>
          <w:tab w:val="left" w:pos="-17010"/>
        </w:tabs>
        <w:spacing w:before="120" w:after="120" w:line="264" w:lineRule="auto"/>
        <w:ind w:left="142" w:right="276"/>
        <w:contextualSpacing/>
        <w:jc w:val="both"/>
        <w:rPr>
          <w:rFonts w:ascii="Source Sans Pro Light" w:eastAsia="Times New Roman" w:hAnsi="Source Sans Pro Light" w:cs="Calibri"/>
          <w:spacing w:val="-4"/>
          <w:sz w:val="22"/>
          <w:szCs w:val="22"/>
          <w:lang w:eastAsia="es-ES"/>
        </w:rPr>
      </w:pPr>
      <w:r w:rsidRPr="00C00D6B">
        <w:rPr>
          <w:rFonts w:ascii="Source Sans Pro Light" w:eastAsia="Times New Roman" w:hAnsi="Source Sans Pro Light" w:cs="Calibri"/>
          <w:spacing w:val="-4"/>
          <w:sz w:val="22"/>
          <w:szCs w:val="22"/>
          <w:lang w:eastAsia="es-ES"/>
        </w:rPr>
        <w:t>Quello che ti proponiamo con l’itinerario PERU CLASSICO è un viaggio che ti condurrà fra le principali destinazioni del Sud del Perù mixando l’uso dei voli interni e dei mezzi di trasporto terrestri (pubblici o privati in funzione di quella che sarà la tua scelta) secondo una formula che ti consentirà in ogni caso la massima scoperta delle destinazioni imperdibili del Sud del Paese.</w:t>
      </w:r>
    </w:p>
    <w:p w:rsidR="00C66AA2" w:rsidRPr="00C00D6B" w:rsidRDefault="00C66AA2" w:rsidP="00C66AA2">
      <w:pPr>
        <w:tabs>
          <w:tab w:val="left" w:pos="-17010"/>
        </w:tabs>
        <w:spacing w:before="120" w:after="120" w:line="264" w:lineRule="auto"/>
        <w:ind w:left="142" w:right="276"/>
        <w:contextualSpacing/>
        <w:jc w:val="both"/>
        <w:rPr>
          <w:rFonts w:ascii="Source Sans Pro Light" w:eastAsia="Times New Roman" w:hAnsi="Source Sans Pro Light" w:cs="Calibri"/>
          <w:spacing w:val="-4"/>
          <w:sz w:val="22"/>
          <w:szCs w:val="22"/>
          <w:lang w:eastAsia="es-ES"/>
        </w:rPr>
      </w:pPr>
      <w:r w:rsidRPr="00C00D6B">
        <w:rPr>
          <w:rFonts w:ascii="Source Sans Pro Light" w:eastAsia="Times New Roman" w:hAnsi="Source Sans Pro Light" w:cs="Calibri"/>
          <w:spacing w:val="-4"/>
          <w:sz w:val="22"/>
          <w:szCs w:val="22"/>
          <w:lang w:eastAsia="es-ES"/>
        </w:rPr>
        <w:t xml:space="preserve">Nella versione base del programma, le visite guidate sono realizzate sempre e solo in piccoli gruppi privati di viaggiatori di Peruresponsabile.it in lingua italiana/spagnola, il che aiuta a contenere i costi, senza però perdere in qualità dell’esperienza. </w:t>
      </w:r>
    </w:p>
    <w:p w:rsidR="00C66AA2" w:rsidRPr="00C00D6B" w:rsidRDefault="00C66AA2" w:rsidP="00C66AA2">
      <w:pPr>
        <w:tabs>
          <w:tab w:val="left" w:pos="-17010"/>
        </w:tabs>
        <w:spacing w:before="120" w:after="120" w:line="264" w:lineRule="auto"/>
        <w:ind w:left="142" w:right="276"/>
        <w:contextualSpacing/>
        <w:jc w:val="both"/>
        <w:rPr>
          <w:rFonts w:ascii="Source Sans Pro Light" w:eastAsia="Times New Roman" w:hAnsi="Source Sans Pro Light" w:cs="Calibri"/>
          <w:spacing w:val="-4"/>
          <w:sz w:val="22"/>
          <w:szCs w:val="22"/>
          <w:lang w:eastAsia="es-ES"/>
        </w:rPr>
      </w:pPr>
      <w:r w:rsidRPr="00C00D6B">
        <w:rPr>
          <w:rFonts w:ascii="Source Sans Pro Light" w:eastAsia="Times New Roman" w:hAnsi="Source Sans Pro Light" w:cs="Calibri"/>
          <w:spacing w:val="-4"/>
          <w:sz w:val="22"/>
          <w:szCs w:val="22"/>
          <w:lang w:eastAsia="es-ES"/>
        </w:rPr>
        <w:t xml:space="preserve">E’ sempre possibile, tuttavia, personalizzare il servizio con upgrades di servizio consistenti nella disponibilità, in ogni località, di una MACCHINA E GUIDA PRIVATA IN ITALIANO ESCLUSIVI – tranne che per le Isole Ballestas – nonché di upgrades di categoria alberghiera o di ogni altro tipo. Per personalizzazioni ancora più speciali hai ulteriormente a tua disposizione il nostro servizio di supporto italiano </w:t>
      </w:r>
      <w:r w:rsidRPr="00C00D6B">
        <w:rPr>
          <w:rFonts w:ascii="Source Sans Pro Light" w:eastAsia="Times New Roman" w:hAnsi="Source Sans Pro Light" w:cs="Calibri"/>
          <w:spacing w:val="-4"/>
          <w:sz w:val="22"/>
          <w:szCs w:val="22"/>
          <w:u w:val="single"/>
          <w:lang w:eastAsia="es-ES"/>
        </w:rPr>
        <w:t>al n° 339.2503074</w:t>
      </w:r>
      <w:r w:rsidRPr="00C00D6B">
        <w:rPr>
          <w:rFonts w:ascii="Source Sans Pro Light" w:eastAsia="Times New Roman" w:hAnsi="Source Sans Pro Light" w:cs="Calibri"/>
          <w:spacing w:val="-4"/>
          <w:sz w:val="22"/>
          <w:szCs w:val="22"/>
          <w:lang w:eastAsia="es-ES"/>
        </w:rPr>
        <w:t xml:space="preserve"> (risponde GABRIELE) </w:t>
      </w:r>
      <w:r w:rsidRPr="00C00D6B">
        <w:rPr>
          <w:rFonts w:ascii="Source Sans Pro Light" w:eastAsia="Times New Roman" w:hAnsi="Source Sans Pro Light" w:cs="Calibri"/>
          <w:spacing w:val="-4"/>
          <w:sz w:val="22"/>
          <w:szCs w:val="22"/>
          <w:u w:val="single"/>
          <w:lang w:eastAsia="es-ES"/>
        </w:rPr>
        <w:t>oppure il numero 0766.036539</w:t>
      </w:r>
      <w:r w:rsidRPr="00C00D6B">
        <w:rPr>
          <w:rFonts w:ascii="Source Sans Pro Light" w:eastAsia="Times New Roman" w:hAnsi="Source Sans Pro Light" w:cs="Calibri"/>
          <w:spacing w:val="-4"/>
          <w:sz w:val="22"/>
          <w:szCs w:val="22"/>
          <w:lang w:eastAsia="es-ES"/>
        </w:rPr>
        <w:t xml:space="preserve">, al quale rispondono sia i nostri uffici Italiani ed anche, </w:t>
      </w:r>
      <w:r w:rsidRPr="00C00D6B">
        <w:rPr>
          <w:rFonts w:ascii="Source Sans Pro Light" w:eastAsia="Times New Roman" w:hAnsi="Source Sans Pro Light" w:cs="Calibri"/>
          <w:spacing w:val="-4"/>
          <w:sz w:val="22"/>
          <w:szCs w:val="22"/>
          <w:u w:val="single"/>
          <w:lang w:eastAsia="es-ES"/>
        </w:rPr>
        <w:t xml:space="preserve">ma solo dopo le 16.00, quelli Peruviani, sempre al costo di una chiamata nazionale italiana). </w:t>
      </w:r>
    </w:p>
    <w:p w:rsidR="00C66AA2" w:rsidRPr="00B434EE" w:rsidRDefault="00C66AA2" w:rsidP="00C66AA2">
      <w:pPr>
        <w:tabs>
          <w:tab w:val="left" w:pos="-17010"/>
        </w:tabs>
        <w:spacing w:before="120" w:after="120" w:line="264" w:lineRule="auto"/>
        <w:ind w:left="142" w:right="276"/>
        <w:contextualSpacing/>
        <w:jc w:val="both"/>
        <w:rPr>
          <w:rFonts w:ascii="Source Sans Pro Light" w:eastAsia="Times New Roman" w:hAnsi="Source Sans Pro Light" w:cs="Calibri"/>
          <w:spacing w:val="-6"/>
          <w:sz w:val="22"/>
          <w:szCs w:val="22"/>
          <w:lang w:eastAsia="es-ES"/>
        </w:rPr>
      </w:pPr>
      <w:r w:rsidRPr="00B434EE">
        <w:rPr>
          <w:rFonts w:ascii="Source Sans Pro Light" w:eastAsia="Times New Roman" w:hAnsi="Source Sans Pro Light" w:cs="Calibri"/>
          <w:spacing w:val="-6"/>
          <w:sz w:val="22"/>
          <w:szCs w:val="22"/>
          <w:lang w:eastAsia="es-ES"/>
        </w:rPr>
        <w:t xml:space="preserve">Infine, per avere una panoramica generale di tutte le tipologie di viaggio che offriamo, o per avere tante altre informazioni e risposte generali, è sempre possibile consultare le nostre </w:t>
      </w:r>
      <w:r w:rsidR="00006428">
        <w:fldChar w:fldCharType="begin"/>
      </w:r>
      <w:r w:rsidR="00006428">
        <w:instrText xml:space="preserve"> HYPERLINK "http://www.peruresponsabile.it/faq.html" </w:instrText>
      </w:r>
      <w:r w:rsidR="00006428">
        <w:fldChar w:fldCharType="separate"/>
      </w:r>
      <w:r w:rsidRPr="00B434EE">
        <w:rPr>
          <w:rStyle w:val="Hipervnculo"/>
          <w:rFonts w:ascii="Source Sans Pro Light" w:eastAsia="Times New Roman" w:hAnsi="Source Sans Pro Light" w:cs="Calibri"/>
          <w:color w:val="auto"/>
          <w:spacing w:val="-6"/>
          <w:sz w:val="22"/>
          <w:szCs w:val="22"/>
          <w:lang w:eastAsia="es-ES"/>
        </w:rPr>
        <w:t>FAQ</w:t>
      </w:r>
      <w:r w:rsidR="00006428">
        <w:rPr>
          <w:rStyle w:val="Hipervnculo"/>
          <w:rFonts w:ascii="Source Sans Pro Light" w:eastAsia="Times New Roman" w:hAnsi="Source Sans Pro Light" w:cs="Calibri"/>
          <w:color w:val="auto"/>
          <w:spacing w:val="-6"/>
          <w:sz w:val="22"/>
          <w:szCs w:val="22"/>
          <w:lang w:eastAsia="es-ES"/>
        </w:rPr>
        <w:fldChar w:fldCharType="end"/>
      </w:r>
      <w:r w:rsidRPr="00B434EE">
        <w:rPr>
          <w:rFonts w:ascii="Source Sans Pro Light" w:eastAsia="Times New Roman" w:hAnsi="Source Sans Pro Light" w:cs="Calibri"/>
          <w:spacing w:val="-6"/>
          <w:sz w:val="22"/>
          <w:szCs w:val="22"/>
          <w:lang w:eastAsia="es-ES"/>
        </w:rPr>
        <w:t xml:space="preserve"> on line.</w:t>
      </w:r>
    </w:p>
    <w:p w:rsidR="0005073E" w:rsidRDefault="0005073E" w:rsidP="0005073E">
      <w:pPr>
        <w:tabs>
          <w:tab w:val="left" w:pos="426"/>
        </w:tabs>
        <w:spacing w:after="0" w:line="276" w:lineRule="auto"/>
        <w:ind w:left="284" w:right="276"/>
        <w:jc w:val="both"/>
        <w:rPr>
          <w:rFonts w:ascii="Source Sans Pro Light" w:eastAsia="Times New Roman" w:hAnsi="Source Sans Pro Light" w:cs="Calibri"/>
          <w:sz w:val="10"/>
          <w:szCs w:val="10"/>
          <w:lang w:eastAsia="es-ES"/>
        </w:rPr>
      </w:pPr>
    </w:p>
    <w:tbl>
      <w:tblPr>
        <w:tblW w:w="9313" w:type="dxa"/>
        <w:jc w:val="center"/>
        <w:tblLayout w:type="fixed"/>
        <w:tblLook w:val="04A0" w:firstRow="1" w:lastRow="0" w:firstColumn="1" w:lastColumn="0" w:noHBand="0" w:noVBand="1"/>
      </w:tblPr>
      <w:tblGrid>
        <w:gridCol w:w="3952"/>
        <w:gridCol w:w="1340"/>
        <w:gridCol w:w="1340"/>
        <w:gridCol w:w="1340"/>
        <w:gridCol w:w="1341"/>
      </w:tblGrid>
      <w:tr w:rsidR="0005073E" w:rsidRPr="00A1573C" w:rsidTr="009C3527">
        <w:trPr>
          <w:trHeight w:val="404"/>
          <w:jc w:val="center"/>
        </w:trPr>
        <w:tc>
          <w:tcPr>
            <w:tcW w:w="9313" w:type="dxa"/>
            <w:gridSpan w:val="5"/>
            <w:tcBorders>
              <w:bottom w:val="dotted" w:sz="4" w:space="0" w:color="auto"/>
            </w:tcBorders>
            <w:shd w:val="clear" w:color="auto" w:fill="D9D9D9"/>
            <w:vAlign w:val="center"/>
          </w:tcPr>
          <w:p w:rsidR="0005073E" w:rsidRPr="00A1573C" w:rsidRDefault="0005073E" w:rsidP="009C3527">
            <w:pPr>
              <w:tabs>
                <w:tab w:val="left" w:pos="2440"/>
                <w:tab w:val="left" w:pos="8020"/>
              </w:tabs>
              <w:spacing w:after="0"/>
              <w:ind w:left="284" w:right="276"/>
              <w:contextualSpacing/>
              <w:jc w:val="center"/>
              <w:rPr>
                <w:rFonts w:ascii="Source Sans Pro Light" w:eastAsia="Calibri" w:hAnsi="Source Sans Pro Light"/>
                <w:b/>
                <w:spacing w:val="-6"/>
                <w:sz w:val="28"/>
                <w:szCs w:val="28"/>
                <w:lang w:eastAsia="en-US"/>
              </w:rPr>
            </w:pPr>
            <w:r w:rsidRPr="00A1573C">
              <w:rPr>
                <w:rFonts w:ascii="Source Sans Pro Light" w:eastAsia="Calibri" w:hAnsi="Source Sans Pro Light"/>
                <w:b/>
                <w:spacing w:val="-6"/>
                <w:sz w:val="28"/>
                <w:szCs w:val="28"/>
                <w:lang w:eastAsia="en-US"/>
              </w:rPr>
              <w:t>Quotazione e scheda tecnica della proposta di viaggio</w:t>
            </w:r>
          </w:p>
          <w:p w:rsidR="0005073E" w:rsidRPr="00A1573C" w:rsidRDefault="0005073E" w:rsidP="009C3527">
            <w:pPr>
              <w:spacing w:after="0"/>
              <w:ind w:left="284" w:right="276"/>
              <w:jc w:val="center"/>
              <w:rPr>
                <w:rFonts w:ascii="Source Sans Pro Light" w:eastAsia="Calibri" w:hAnsi="Source Sans Pro Light"/>
                <w:b/>
                <w:sz w:val="32"/>
                <w:szCs w:val="32"/>
                <w:lang w:eastAsia="en-US"/>
              </w:rPr>
            </w:pPr>
            <w:r w:rsidRPr="00A1573C">
              <w:rPr>
                <w:rFonts w:ascii="Source Sans Pro Light" w:eastAsia="Calibri" w:hAnsi="Source Sans Pro Light"/>
                <w:b/>
                <w:spacing w:val="-6"/>
                <w:sz w:val="18"/>
                <w:szCs w:val="18"/>
                <w:lang w:eastAsia="en-US"/>
              </w:rPr>
              <w:t>Tutti i prezzi sono a persona e sono eventualmente decrescenti in funzione del numero dei partecipanti al viaggio</w:t>
            </w:r>
          </w:p>
        </w:tc>
      </w:tr>
      <w:tr w:rsidR="0005073E" w:rsidRPr="00A1573C" w:rsidTr="009C3527">
        <w:trPr>
          <w:trHeight w:val="404"/>
          <w:jc w:val="center"/>
        </w:trPr>
        <w:tc>
          <w:tcPr>
            <w:tcW w:w="3952" w:type="dxa"/>
            <w:tcBorders>
              <w:bottom w:val="dotted" w:sz="4" w:space="0" w:color="auto"/>
              <w:right w:val="dotted" w:sz="4" w:space="0" w:color="auto"/>
            </w:tcBorders>
            <w:shd w:val="clear" w:color="auto" w:fill="D9D9D9"/>
            <w:vAlign w:val="center"/>
          </w:tcPr>
          <w:p w:rsidR="0005073E" w:rsidRPr="00A1573C" w:rsidRDefault="0005073E" w:rsidP="009C3527">
            <w:pPr>
              <w:spacing w:after="0"/>
              <w:ind w:left="14" w:right="276"/>
              <w:rPr>
                <w:rFonts w:ascii="Source Sans Pro Light" w:eastAsia="Calibri" w:hAnsi="Source Sans Pro Light"/>
                <w:b/>
                <w:sz w:val="32"/>
                <w:szCs w:val="32"/>
                <w:lang w:eastAsia="en-US"/>
              </w:rPr>
            </w:pPr>
            <w:r w:rsidRPr="00F740C9">
              <w:rPr>
                <w:rFonts w:ascii="Source Sans Pro Light" w:eastAsia="Calibri" w:hAnsi="Source Sans Pro Light"/>
                <w:b/>
                <w:sz w:val="18"/>
                <w:szCs w:val="16"/>
                <w:vertAlign w:val="superscript"/>
                <w:lang w:eastAsia="en-US"/>
              </w:rPr>
              <w:t>1</w:t>
            </w:r>
            <w:r w:rsidRPr="00A1573C">
              <w:rPr>
                <w:rFonts w:ascii="Source Sans Pro Light" w:eastAsia="Calibri" w:hAnsi="Source Sans Pro Light"/>
                <w:b/>
                <w:sz w:val="16"/>
                <w:szCs w:val="16"/>
                <w:vertAlign w:val="superscript"/>
                <w:lang w:eastAsia="en-US"/>
              </w:rPr>
              <w:t xml:space="preserve"> </w:t>
            </w:r>
            <w:r w:rsidRPr="00A1573C">
              <w:rPr>
                <w:rFonts w:ascii="Source Sans Pro Light" w:eastAsia="Calibri" w:hAnsi="Source Sans Pro Light"/>
                <w:b/>
                <w:sz w:val="32"/>
                <w:szCs w:val="32"/>
                <w:lang w:eastAsia="en-US"/>
              </w:rPr>
              <w:t>Prezzo a persona</w:t>
            </w:r>
          </w:p>
        </w:tc>
        <w:tc>
          <w:tcPr>
            <w:tcW w:w="1340" w:type="dxa"/>
            <w:tcBorders>
              <w:left w:val="dotted" w:sz="4" w:space="0" w:color="auto"/>
              <w:bottom w:val="dotted" w:sz="4" w:space="0" w:color="auto"/>
            </w:tcBorders>
            <w:shd w:val="clear" w:color="auto" w:fill="D9D9D9"/>
            <w:vAlign w:val="center"/>
          </w:tcPr>
          <w:p w:rsidR="0005073E" w:rsidRPr="00A1573C" w:rsidRDefault="0005073E" w:rsidP="00B66A0C">
            <w:pPr>
              <w:spacing w:after="0"/>
              <w:ind w:left="47" w:right="276"/>
              <w:jc w:val="center"/>
              <w:rPr>
                <w:rFonts w:ascii="Source Sans Pro Light" w:eastAsia="Calibri" w:hAnsi="Source Sans Pro Light"/>
                <w:b/>
                <w:sz w:val="32"/>
                <w:szCs w:val="32"/>
                <w:lang w:eastAsia="en-US"/>
              </w:rPr>
            </w:pPr>
            <w:r w:rsidRPr="00A1573C">
              <w:rPr>
                <w:rFonts w:ascii="Source Sans Pro Light" w:eastAsia="Calibri" w:hAnsi="Source Sans Pro Light"/>
                <w:b/>
                <w:sz w:val="32"/>
                <w:szCs w:val="32"/>
                <w:lang w:eastAsia="en-US"/>
              </w:rPr>
              <w:t>2</w:t>
            </w:r>
          </w:p>
        </w:tc>
        <w:tc>
          <w:tcPr>
            <w:tcW w:w="1340" w:type="dxa"/>
            <w:tcBorders>
              <w:left w:val="dotted" w:sz="4" w:space="0" w:color="auto"/>
              <w:bottom w:val="dotted" w:sz="4" w:space="0" w:color="auto"/>
            </w:tcBorders>
            <w:shd w:val="clear" w:color="auto" w:fill="D9D9D9"/>
            <w:vAlign w:val="center"/>
          </w:tcPr>
          <w:p w:rsidR="0005073E" w:rsidRPr="00A1573C" w:rsidRDefault="0005073E" w:rsidP="00B66A0C">
            <w:pPr>
              <w:spacing w:after="0"/>
              <w:ind w:left="47" w:right="276"/>
              <w:jc w:val="center"/>
              <w:rPr>
                <w:rFonts w:ascii="Source Sans Pro Light" w:eastAsia="Calibri" w:hAnsi="Source Sans Pro Light"/>
                <w:b/>
                <w:sz w:val="32"/>
                <w:szCs w:val="32"/>
                <w:lang w:eastAsia="en-US"/>
              </w:rPr>
            </w:pPr>
            <w:r w:rsidRPr="00A1573C">
              <w:rPr>
                <w:rFonts w:ascii="Source Sans Pro Light" w:eastAsia="Calibri" w:hAnsi="Source Sans Pro Light"/>
                <w:b/>
                <w:sz w:val="32"/>
                <w:szCs w:val="32"/>
                <w:lang w:eastAsia="en-US"/>
              </w:rPr>
              <w:t>3</w:t>
            </w:r>
          </w:p>
        </w:tc>
        <w:tc>
          <w:tcPr>
            <w:tcW w:w="1340" w:type="dxa"/>
            <w:tcBorders>
              <w:left w:val="dotted" w:sz="4" w:space="0" w:color="auto"/>
              <w:bottom w:val="dotted" w:sz="4" w:space="0" w:color="auto"/>
            </w:tcBorders>
            <w:shd w:val="clear" w:color="auto" w:fill="D9D9D9"/>
            <w:vAlign w:val="center"/>
          </w:tcPr>
          <w:p w:rsidR="0005073E" w:rsidRPr="00A1573C" w:rsidRDefault="0005073E" w:rsidP="00B66A0C">
            <w:pPr>
              <w:spacing w:after="0"/>
              <w:ind w:left="47" w:right="276"/>
              <w:jc w:val="center"/>
              <w:rPr>
                <w:rFonts w:ascii="Source Sans Pro Light" w:eastAsia="Calibri" w:hAnsi="Source Sans Pro Light"/>
                <w:b/>
                <w:sz w:val="32"/>
                <w:szCs w:val="32"/>
                <w:lang w:eastAsia="en-US"/>
              </w:rPr>
            </w:pPr>
            <w:r w:rsidRPr="00A1573C">
              <w:rPr>
                <w:rFonts w:ascii="Source Sans Pro Light" w:eastAsia="Calibri" w:hAnsi="Source Sans Pro Light"/>
                <w:b/>
                <w:sz w:val="32"/>
                <w:szCs w:val="32"/>
                <w:lang w:eastAsia="en-US"/>
              </w:rPr>
              <w:t>4</w:t>
            </w:r>
          </w:p>
        </w:tc>
        <w:tc>
          <w:tcPr>
            <w:tcW w:w="1341" w:type="dxa"/>
            <w:tcBorders>
              <w:left w:val="dotted" w:sz="4" w:space="0" w:color="auto"/>
              <w:bottom w:val="dotted" w:sz="4" w:space="0" w:color="auto"/>
            </w:tcBorders>
            <w:shd w:val="clear" w:color="auto" w:fill="D9D9D9"/>
            <w:vAlign w:val="center"/>
          </w:tcPr>
          <w:p w:rsidR="0005073E" w:rsidRPr="00A1573C" w:rsidRDefault="0005073E" w:rsidP="00B66A0C">
            <w:pPr>
              <w:spacing w:after="0"/>
              <w:ind w:left="47" w:right="276"/>
              <w:jc w:val="center"/>
              <w:rPr>
                <w:rFonts w:ascii="Source Sans Pro Light" w:eastAsia="Calibri" w:hAnsi="Source Sans Pro Light"/>
                <w:b/>
                <w:sz w:val="32"/>
                <w:szCs w:val="32"/>
                <w:lang w:eastAsia="en-US"/>
              </w:rPr>
            </w:pPr>
            <w:r>
              <w:rPr>
                <w:rFonts w:ascii="Source Sans Pro Light" w:eastAsia="Calibri" w:hAnsi="Source Sans Pro Light"/>
                <w:b/>
                <w:sz w:val="32"/>
                <w:szCs w:val="32"/>
                <w:lang w:eastAsia="en-US"/>
              </w:rPr>
              <w:t>6</w:t>
            </w:r>
          </w:p>
        </w:tc>
      </w:tr>
      <w:tr w:rsidR="0005073E" w:rsidRPr="00A1573C" w:rsidTr="009C3527">
        <w:trPr>
          <w:trHeight w:val="404"/>
          <w:jc w:val="center"/>
        </w:trPr>
        <w:tc>
          <w:tcPr>
            <w:tcW w:w="3952" w:type="dxa"/>
            <w:tcBorders>
              <w:top w:val="dotted" w:sz="4" w:space="0" w:color="auto"/>
              <w:bottom w:val="dotted" w:sz="4" w:space="0" w:color="auto"/>
              <w:right w:val="dotted" w:sz="4" w:space="0" w:color="auto"/>
            </w:tcBorders>
            <w:shd w:val="clear" w:color="auto" w:fill="D9D9D9"/>
            <w:vAlign w:val="center"/>
          </w:tcPr>
          <w:p w:rsidR="0005073E" w:rsidRPr="00A1573C" w:rsidRDefault="0005073E" w:rsidP="009C3527">
            <w:pPr>
              <w:spacing w:after="0"/>
              <w:ind w:left="14" w:right="276"/>
              <w:rPr>
                <w:rFonts w:ascii="Source Sans Pro Light" w:hAnsi="Source Sans Pro Light"/>
                <w:b/>
                <w:sz w:val="22"/>
                <w:szCs w:val="22"/>
              </w:rPr>
            </w:pPr>
            <w:r w:rsidRPr="00A1573C">
              <w:rPr>
                <w:rFonts w:ascii="Source Sans Pro Light" w:eastAsia="Calibri" w:hAnsi="Source Sans Pro Light"/>
                <w:b/>
                <w:sz w:val="16"/>
                <w:szCs w:val="16"/>
                <w:vertAlign w:val="superscript"/>
                <w:lang w:eastAsia="en-US"/>
              </w:rPr>
              <w:t xml:space="preserve"> </w:t>
            </w:r>
            <w:r w:rsidRPr="00F740C9">
              <w:rPr>
                <w:rFonts w:ascii="Source Sans Pro Light" w:eastAsia="Calibri" w:hAnsi="Source Sans Pro Light"/>
                <w:b/>
                <w:sz w:val="18"/>
                <w:szCs w:val="16"/>
                <w:vertAlign w:val="superscript"/>
                <w:lang w:eastAsia="en-US"/>
              </w:rPr>
              <w:t>2</w:t>
            </w:r>
            <w:r w:rsidRPr="00A1573C">
              <w:rPr>
                <w:rFonts w:ascii="Source Sans Pro Light" w:eastAsia="Calibri" w:hAnsi="Source Sans Pro Light"/>
                <w:b/>
                <w:sz w:val="16"/>
                <w:szCs w:val="16"/>
                <w:vertAlign w:val="superscript"/>
                <w:lang w:eastAsia="en-US"/>
              </w:rPr>
              <w:t xml:space="preserve">  </w:t>
            </w:r>
            <w:r w:rsidRPr="00A1573C">
              <w:rPr>
                <w:rFonts w:ascii="Source Sans Pro Light" w:eastAsia="Calibri" w:hAnsi="Source Sans Pro Light"/>
                <w:b/>
                <w:sz w:val="22"/>
                <w:szCs w:val="22"/>
                <w:lang w:eastAsia="en-US"/>
              </w:rPr>
              <w:t xml:space="preserve">Quota di partecipazione </w:t>
            </w:r>
          </w:p>
        </w:tc>
        <w:tc>
          <w:tcPr>
            <w:tcW w:w="1340" w:type="dxa"/>
            <w:tcBorders>
              <w:top w:val="dotted" w:sz="4" w:space="0" w:color="auto"/>
              <w:left w:val="dotted" w:sz="4" w:space="0" w:color="auto"/>
              <w:bottom w:val="dotted" w:sz="4" w:space="0" w:color="auto"/>
            </w:tcBorders>
            <w:shd w:val="clear" w:color="auto" w:fill="D9D9D9"/>
            <w:vAlign w:val="center"/>
          </w:tcPr>
          <w:p w:rsidR="0005073E" w:rsidRPr="00A1573C" w:rsidRDefault="00B66A0C" w:rsidP="00B66A0C">
            <w:pPr>
              <w:tabs>
                <w:tab w:val="left" w:pos="472"/>
              </w:tabs>
              <w:spacing w:after="0"/>
              <w:ind w:left="47" w:right="276"/>
              <w:jc w:val="center"/>
              <w:rPr>
                <w:rFonts w:ascii="Source Sans Pro Light" w:hAnsi="Source Sans Pro Light"/>
                <w:b/>
                <w:sz w:val="22"/>
                <w:szCs w:val="22"/>
              </w:rPr>
            </w:pPr>
            <w:r>
              <w:rPr>
                <w:rFonts w:ascii="Source Sans Pro Light" w:hAnsi="Source Sans Pro Light"/>
                <w:b/>
                <w:sz w:val="22"/>
                <w:szCs w:val="22"/>
              </w:rPr>
              <w:t>1.340</w:t>
            </w:r>
          </w:p>
        </w:tc>
        <w:tc>
          <w:tcPr>
            <w:tcW w:w="1340" w:type="dxa"/>
            <w:tcBorders>
              <w:top w:val="dotted" w:sz="4" w:space="0" w:color="auto"/>
              <w:left w:val="dotted" w:sz="4" w:space="0" w:color="auto"/>
              <w:bottom w:val="dotted" w:sz="4" w:space="0" w:color="auto"/>
            </w:tcBorders>
            <w:shd w:val="clear" w:color="auto" w:fill="D9D9D9"/>
            <w:vAlign w:val="center"/>
          </w:tcPr>
          <w:p w:rsidR="0005073E" w:rsidRPr="00A1573C" w:rsidRDefault="00B66A0C" w:rsidP="00B66A0C">
            <w:pPr>
              <w:spacing w:after="0"/>
              <w:ind w:left="47" w:right="276"/>
              <w:jc w:val="center"/>
              <w:rPr>
                <w:rFonts w:ascii="Source Sans Pro Light" w:hAnsi="Source Sans Pro Light"/>
                <w:b/>
                <w:sz w:val="22"/>
                <w:szCs w:val="22"/>
              </w:rPr>
            </w:pPr>
            <w:r>
              <w:rPr>
                <w:rFonts w:ascii="Source Sans Pro Light" w:hAnsi="Source Sans Pro Light"/>
                <w:b/>
                <w:sz w:val="22"/>
                <w:szCs w:val="22"/>
              </w:rPr>
              <w:t>1.300</w:t>
            </w:r>
          </w:p>
        </w:tc>
        <w:tc>
          <w:tcPr>
            <w:tcW w:w="1340" w:type="dxa"/>
            <w:tcBorders>
              <w:top w:val="dotted" w:sz="4" w:space="0" w:color="auto"/>
              <w:left w:val="dotted" w:sz="4" w:space="0" w:color="auto"/>
              <w:bottom w:val="dotted" w:sz="4" w:space="0" w:color="auto"/>
            </w:tcBorders>
            <w:shd w:val="clear" w:color="auto" w:fill="D9D9D9"/>
            <w:vAlign w:val="center"/>
          </w:tcPr>
          <w:p w:rsidR="0005073E" w:rsidRPr="00A1573C" w:rsidRDefault="00B66A0C" w:rsidP="00B66A0C">
            <w:pPr>
              <w:spacing w:after="0"/>
              <w:ind w:left="47" w:right="276"/>
              <w:jc w:val="center"/>
              <w:rPr>
                <w:rFonts w:ascii="Source Sans Pro Light" w:hAnsi="Source Sans Pro Light"/>
                <w:b/>
                <w:sz w:val="22"/>
                <w:szCs w:val="22"/>
              </w:rPr>
            </w:pPr>
            <w:r>
              <w:rPr>
                <w:rFonts w:ascii="Source Sans Pro Light" w:hAnsi="Source Sans Pro Light"/>
                <w:b/>
                <w:sz w:val="22"/>
                <w:szCs w:val="22"/>
              </w:rPr>
              <w:t>1.270</w:t>
            </w:r>
          </w:p>
        </w:tc>
        <w:tc>
          <w:tcPr>
            <w:tcW w:w="1341" w:type="dxa"/>
            <w:tcBorders>
              <w:top w:val="dotted" w:sz="4" w:space="0" w:color="auto"/>
              <w:left w:val="dotted" w:sz="4" w:space="0" w:color="auto"/>
              <w:bottom w:val="dotted" w:sz="4" w:space="0" w:color="auto"/>
            </w:tcBorders>
            <w:shd w:val="clear" w:color="auto" w:fill="D9D9D9"/>
            <w:vAlign w:val="center"/>
          </w:tcPr>
          <w:p w:rsidR="0005073E" w:rsidRPr="00A1573C" w:rsidRDefault="00B66A0C" w:rsidP="00B66A0C">
            <w:pPr>
              <w:spacing w:after="0"/>
              <w:ind w:left="47" w:right="276"/>
              <w:jc w:val="center"/>
              <w:rPr>
                <w:rFonts w:ascii="Source Sans Pro Light" w:hAnsi="Source Sans Pro Light"/>
                <w:b/>
                <w:sz w:val="22"/>
                <w:szCs w:val="22"/>
              </w:rPr>
            </w:pPr>
            <w:r>
              <w:rPr>
                <w:rFonts w:ascii="Source Sans Pro Light" w:hAnsi="Source Sans Pro Light"/>
                <w:b/>
                <w:sz w:val="22"/>
                <w:szCs w:val="22"/>
              </w:rPr>
              <w:t>1.205</w:t>
            </w:r>
          </w:p>
        </w:tc>
      </w:tr>
      <w:tr w:rsidR="0005073E" w:rsidRPr="00A1573C" w:rsidTr="009C3527">
        <w:trPr>
          <w:trHeight w:val="404"/>
          <w:jc w:val="center"/>
        </w:trPr>
        <w:tc>
          <w:tcPr>
            <w:tcW w:w="3952" w:type="dxa"/>
            <w:tcBorders>
              <w:top w:val="dotted" w:sz="4" w:space="0" w:color="auto"/>
              <w:bottom w:val="dotted" w:sz="4" w:space="0" w:color="auto"/>
              <w:right w:val="dotted" w:sz="4" w:space="0" w:color="auto"/>
            </w:tcBorders>
            <w:shd w:val="clear" w:color="auto" w:fill="F2F2F2"/>
            <w:vAlign w:val="center"/>
          </w:tcPr>
          <w:p w:rsidR="0005073E" w:rsidRPr="00A1573C" w:rsidRDefault="0005073E" w:rsidP="009C3527">
            <w:pPr>
              <w:spacing w:after="0"/>
              <w:ind w:left="14" w:right="276"/>
              <w:rPr>
                <w:rFonts w:ascii="Source Sans Pro Light" w:hAnsi="Source Sans Pro Light"/>
                <w:b/>
                <w:sz w:val="22"/>
                <w:szCs w:val="22"/>
                <w:vertAlign w:val="superscript"/>
              </w:rPr>
            </w:pPr>
            <w:r w:rsidRPr="00F740C9">
              <w:rPr>
                <w:rFonts w:ascii="Source Sans Pro Light" w:eastAsia="Calibri" w:hAnsi="Source Sans Pro Light"/>
                <w:b/>
                <w:sz w:val="18"/>
                <w:szCs w:val="16"/>
                <w:vertAlign w:val="superscript"/>
                <w:lang w:eastAsia="en-US"/>
              </w:rPr>
              <w:t xml:space="preserve">3 </w:t>
            </w:r>
            <w:r w:rsidRPr="00A1573C">
              <w:rPr>
                <w:rFonts w:ascii="Source Sans Pro Light" w:eastAsia="Calibri" w:hAnsi="Source Sans Pro Light"/>
                <w:b/>
                <w:sz w:val="16"/>
                <w:szCs w:val="16"/>
                <w:vertAlign w:val="superscript"/>
                <w:lang w:eastAsia="en-US"/>
              </w:rPr>
              <w:t xml:space="preserve"> </w:t>
            </w:r>
            <w:r w:rsidRPr="00A1573C">
              <w:rPr>
                <w:rFonts w:ascii="Source Sans Pro Light" w:eastAsia="Calibri" w:hAnsi="Source Sans Pro Light"/>
                <w:b/>
                <w:sz w:val="22"/>
                <w:szCs w:val="22"/>
                <w:lang w:eastAsia="en-US"/>
              </w:rPr>
              <w:t xml:space="preserve">Voli Interni </w:t>
            </w:r>
            <w:r>
              <w:rPr>
                <w:rFonts w:ascii="Source Sans Pro Light" w:eastAsia="Calibri" w:hAnsi="Source Sans Pro Light"/>
                <w:b/>
                <w:sz w:val="22"/>
                <w:szCs w:val="22"/>
                <w:lang w:eastAsia="en-US"/>
              </w:rPr>
              <w:t>(a partire da)</w:t>
            </w:r>
          </w:p>
        </w:tc>
        <w:tc>
          <w:tcPr>
            <w:tcW w:w="5361" w:type="dxa"/>
            <w:gridSpan w:val="4"/>
            <w:tcBorders>
              <w:top w:val="dotted" w:sz="4" w:space="0" w:color="auto"/>
              <w:left w:val="dotted" w:sz="4" w:space="0" w:color="auto"/>
              <w:bottom w:val="dotted" w:sz="4" w:space="0" w:color="auto"/>
            </w:tcBorders>
            <w:shd w:val="clear" w:color="auto" w:fill="F2F2F2"/>
            <w:vAlign w:val="center"/>
          </w:tcPr>
          <w:p w:rsidR="0005073E" w:rsidRPr="00A1573C" w:rsidRDefault="0005073E" w:rsidP="009C3527">
            <w:pPr>
              <w:spacing w:after="0"/>
              <w:ind w:left="284" w:right="276"/>
              <w:jc w:val="center"/>
              <w:rPr>
                <w:rFonts w:ascii="Source Sans Pro Light" w:hAnsi="Source Sans Pro Light"/>
                <w:b/>
                <w:sz w:val="22"/>
                <w:szCs w:val="22"/>
              </w:rPr>
            </w:pPr>
            <w:r>
              <w:rPr>
                <w:rFonts w:ascii="Source Sans Pro Light" w:hAnsi="Source Sans Pro Light"/>
                <w:b/>
                <w:sz w:val="22"/>
                <w:szCs w:val="22"/>
              </w:rPr>
              <w:t>240</w:t>
            </w:r>
          </w:p>
        </w:tc>
      </w:tr>
      <w:tr w:rsidR="0005073E" w:rsidRPr="00A1573C" w:rsidTr="009C3527">
        <w:trPr>
          <w:trHeight w:val="404"/>
          <w:jc w:val="center"/>
        </w:trPr>
        <w:tc>
          <w:tcPr>
            <w:tcW w:w="3952" w:type="dxa"/>
            <w:tcBorders>
              <w:top w:val="dotted" w:sz="4" w:space="0" w:color="auto"/>
              <w:bottom w:val="dotted" w:sz="4" w:space="0" w:color="auto"/>
              <w:right w:val="dotted" w:sz="4" w:space="0" w:color="auto"/>
            </w:tcBorders>
            <w:shd w:val="clear" w:color="auto" w:fill="F2F2F2"/>
            <w:vAlign w:val="center"/>
          </w:tcPr>
          <w:p w:rsidR="0005073E" w:rsidRPr="00A1573C" w:rsidRDefault="0005073E" w:rsidP="009C3527">
            <w:pPr>
              <w:spacing w:after="0"/>
              <w:ind w:left="14" w:right="276"/>
              <w:rPr>
                <w:rFonts w:ascii="Source Sans Pro Light" w:eastAsia="Calibri" w:hAnsi="Source Sans Pro Light"/>
                <w:b/>
                <w:sz w:val="16"/>
                <w:szCs w:val="16"/>
                <w:vertAlign w:val="superscript"/>
                <w:lang w:eastAsia="en-US"/>
              </w:rPr>
            </w:pPr>
            <w:r w:rsidRPr="00F740C9">
              <w:rPr>
                <w:rFonts w:ascii="Source Sans Pro Light" w:eastAsia="Calibri" w:hAnsi="Source Sans Pro Light"/>
                <w:b/>
                <w:sz w:val="18"/>
                <w:szCs w:val="16"/>
                <w:vertAlign w:val="superscript"/>
                <w:lang w:eastAsia="en-US"/>
              </w:rPr>
              <w:t xml:space="preserve">4-5 </w:t>
            </w:r>
            <w:r w:rsidRPr="00A1573C">
              <w:rPr>
                <w:rFonts w:ascii="Source Sans Pro Light" w:eastAsia="Calibri" w:hAnsi="Source Sans Pro Light"/>
                <w:b/>
                <w:sz w:val="22"/>
                <w:szCs w:val="22"/>
                <w:lang w:eastAsia="en-US"/>
              </w:rPr>
              <w:t>Quota Solidale e Iscrizione</w:t>
            </w:r>
          </w:p>
        </w:tc>
        <w:tc>
          <w:tcPr>
            <w:tcW w:w="5361" w:type="dxa"/>
            <w:gridSpan w:val="4"/>
            <w:tcBorders>
              <w:top w:val="dotted" w:sz="4" w:space="0" w:color="auto"/>
              <w:left w:val="dotted" w:sz="4" w:space="0" w:color="auto"/>
              <w:bottom w:val="dotted" w:sz="4" w:space="0" w:color="auto"/>
            </w:tcBorders>
            <w:shd w:val="clear" w:color="auto" w:fill="F2F2F2"/>
            <w:vAlign w:val="center"/>
          </w:tcPr>
          <w:p w:rsidR="0005073E" w:rsidRPr="00A1573C" w:rsidRDefault="0005073E" w:rsidP="009C3527">
            <w:pPr>
              <w:spacing w:after="0"/>
              <w:ind w:left="284" w:right="276"/>
              <w:jc w:val="center"/>
              <w:rPr>
                <w:rFonts w:ascii="Source Sans Pro Light" w:hAnsi="Source Sans Pro Light"/>
                <w:b/>
                <w:sz w:val="22"/>
                <w:szCs w:val="22"/>
              </w:rPr>
            </w:pPr>
            <w:r w:rsidRPr="00A1573C">
              <w:rPr>
                <w:rFonts w:ascii="Source Sans Pro Light" w:hAnsi="Source Sans Pro Light"/>
                <w:b/>
                <w:sz w:val="22"/>
                <w:szCs w:val="22"/>
              </w:rPr>
              <w:t>50</w:t>
            </w:r>
          </w:p>
        </w:tc>
      </w:tr>
      <w:tr w:rsidR="0005073E" w:rsidRPr="00A1573C" w:rsidTr="009C3527">
        <w:trPr>
          <w:trHeight w:val="404"/>
          <w:jc w:val="center"/>
        </w:trPr>
        <w:tc>
          <w:tcPr>
            <w:tcW w:w="3952" w:type="dxa"/>
            <w:tcBorders>
              <w:top w:val="dotted" w:sz="4" w:space="0" w:color="auto"/>
              <w:bottom w:val="dotted" w:sz="4" w:space="0" w:color="auto"/>
              <w:right w:val="dotted" w:sz="4" w:space="0" w:color="auto"/>
            </w:tcBorders>
            <w:shd w:val="clear" w:color="auto" w:fill="F2F2F2"/>
            <w:vAlign w:val="center"/>
          </w:tcPr>
          <w:p w:rsidR="0005073E" w:rsidRPr="00F740C9" w:rsidRDefault="0005073E" w:rsidP="009C3527">
            <w:pPr>
              <w:spacing w:after="0"/>
              <w:ind w:left="14"/>
              <w:rPr>
                <w:rFonts w:ascii="Source Sans Pro Light" w:eastAsia="Calibri" w:hAnsi="Source Sans Pro Light"/>
                <w:b/>
                <w:sz w:val="18"/>
                <w:szCs w:val="16"/>
                <w:vertAlign w:val="superscript"/>
                <w:lang w:eastAsia="en-US"/>
              </w:rPr>
            </w:pPr>
            <w:r>
              <w:rPr>
                <w:rFonts w:ascii="Source Sans Pro Light" w:eastAsia="Calibri" w:hAnsi="Source Sans Pro Light"/>
                <w:b/>
                <w:sz w:val="18"/>
                <w:szCs w:val="16"/>
                <w:vertAlign w:val="superscript"/>
                <w:lang w:eastAsia="en-US"/>
              </w:rPr>
              <w:t xml:space="preserve">6 </w:t>
            </w:r>
            <w:r w:rsidRPr="00DC545B">
              <w:rPr>
                <w:rFonts w:ascii="Source Sans Pro Light" w:eastAsia="Calibri" w:hAnsi="Source Sans Pro Light"/>
                <w:b/>
                <w:sz w:val="22"/>
                <w:szCs w:val="22"/>
                <w:lang w:eastAsia="en-US"/>
              </w:rPr>
              <w:t>Assicurazione Medico/Bagaglio</w:t>
            </w:r>
            <w:r>
              <w:rPr>
                <w:rFonts w:ascii="Source Sans Pro Light" w:eastAsia="Calibri" w:hAnsi="Source Sans Pro Light"/>
                <w:b/>
                <w:sz w:val="22"/>
                <w:szCs w:val="22"/>
                <w:lang w:eastAsia="en-US"/>
              </w:rPr>
              <w:t>*</w:t>
            </w:r>
          </w:p>
        </w:tc>
        <w:tc>
          <w:tcPr>
            <w:tcW w:w="5361" w:type="dxa"/>
            <w:gridSpan w:val="4"/>
            <w:tcBorders>
              <w:top w:val="dotted" w:sz="4" w:space="0" w:color="auto"/>
              <w:left w:val="dotted" w:sz="4" w:space="0" w:color="auto"/>
              <w:bottom w:val="dotted" w:sz="4" w:space="0" w:color="auto"/>
            </w:tcBorders>
            <w:shd w:val="clear" w:color="auto" w:fill="F2F2F2"/>
            <w:vAlign w:val="center"/>
          </w:tcPr>
          <w:p w:rsidR="0005073E" w:rsidRPr="00A1573C" w:rsidRDefault="0005073E" w:rsidP="009C3527">
            <w:pPr>
              <w:spacing w:after="0"/>
              <w:jc w:val="center"/>
              <w:rPr>
                <w:rFonts w:ascii="Source Sans Pro Light" w:hAnsi="Source Sans Pro Light"/>
                <w:b/>
                <w:sz w:val="22"/>
                <w:szCs w:val="22"/>
              </w:rPr>
            </w:pPr>
            <w:r>
              <w:rPr>
                <w:rFonts w:ascii="Source Sans Pro Light" w:hAnsi="Source Sans Pro Light"/>
                <w:b/>
                <w:sz w:val="22"/>
                <w:szCs w:val="22"/>
              </w:rPr>
              <w:t>inclusa</w:t>
            </w:r>
          </w:p>
        </w:tc>
      </w:tr>
      <w:tr w:rsidR="0005073E" w:rsidRPr="00A1573C" w:rsidTr="009C3527">
        <w:trPr>
          <w:trHeight w:val="404"/>
          <w:jc w:val="center"/>
        </w:trPr>
        <w:tc>
          <w:tcPr>
            <w:tcW w:w="3952" w:type="dxa"/>
            <w:tcBorders>
              <w:top w:val="dotted" w:sz="4" w:space="0" w:color="auto"/>
              <w:bottom w:val="dotted" w:sz="4" w:space="0" w:color="auto"/>
              <w:right w:val="dotted" w:sz="4" w:space="0" w:color="auto"/>
            </w:tcBorders>
            <w:shd w:val="clear" w:color="auto" w:fill="D86114"/>
            <w:vAlign w:val="center"/>
          </w:tcPr>
          <w:p w:rsidR="0005073E" w:rsidRPr="00A1573C" w:rsidRDefault="0005073E" w:rsidP="009C3527">
            <w:pPr>
              <w:spacing w:after="0"/>
              <w:ind w:left="14" w:right="276"/>
              <w:rPr>
                <w:rFonts w:ascii="Source Sans Pro Light" w:eastAsia="Calibri" w:hAnsi="Source Sans Pro Light"/>
                <w:b/>
                <w:color w:val="FFFFFF"/>
                <w:sz w:val="32"/>
                <w:szCs w:val="32"/>
                <w:vertAlign w:val="superscript"/>
                <w:lang w:eastAsia="en-US"/>
              </w:rPr>
            </w:pPr>
            <w:r w:rsidRPr="005B5C91">
              <w:rPr>
                <w:rFonts w:ascii="Source Sans Pro Light" w:eastAsia="Calibri" w:hAnsi="Source Sans Pro Light"/>
                <w:b/>
                <w:color w:val="FFFFFF"/>
                <w:sz w:val="14"/>
                <w:szCs w:val="16"/>
                <w:vertAlign w:val="superscript"/>
                <w:lang w:eastAsia="en-US"/>
              </w:rPr>
              <w:t xml:space="preserve"> </w:t>
            </w:r>
            <w:r w:rsidRPr="005B5C91">
              <w:rPr>
                <w:rFonts w:ascii="Source Sans Pro Light" w:eastAsia="Calibri" w:hAnsi="Source Sans Pro Light"/>
                <w:b/>
                <w:color w:val="FFFFFF"/>
                <w:sz w:val="28"/>
                <w:szCs w:val="32"/>
                <w:lang w:eastAsia="en-US"/>
              </w:rPr>
              <w:t xml:space="preserve"> Totale </w:t>
            </w:r>
            <w:r>
              <w:rPr>
                <w:rFonts w:ascii="Source Sans Pro Light" w:eastAsia="Calibri" w:hAnsi="Source Sans Pro Light"/>
                <w:b/>
                <w:color w:val="FFFFFF"/>
                <w:sz w:val="28"/>
                <w:szCs w:val="32"/>
                <w:lang w:eastAsia="en-US"/>
              </w:rPr>
              <w:t>a persona in €</w:t>
            </w:r>
          </w:p>
        </w:tc>
        <w:tc>
          <w:tcPr>
            <w:tcW w:w="1340" w:type="dxa"/>
            <w:tcBorders>
              <w:top w:val="dotted" w:sz="4" w:space="0" w:color="auto"/>
              <w:left w:val="dotted" w:sz="4" w:space="0" w:color="auto"/>
              <w:bottom w:val="dotted" w:sz="4" w:space="0" w:color="auto"/>
            </w:tcBorders>
            <w:shd w:val="clear" w:color="auto" w:fill="D86114"/>
            <w:vAlign w:val="center"/>
          </w:tcPr>
          <w:p w:rsidR="0005073E" w:rsidRPr="005B5C91" w:rsidRDefault="00DC3C68" w:rsidP="009C3527">
            <w:pPr>
              <w:spacing w:after="0"/>
              <w:ind w:left="39" w:right="95"/>
              <w:jc w:val="center"/>
              <w:rPr>
                <w:rFonts w:ascii="Source Sans Pro Light" w:hAnsi="Source Sans Pro Light"/>
                <w:b/>
                <w:color w:val="FFFFFF"/>
                <w:sz w:val="28"/>
                <w:szCs w:val="32"/>
              </w:rPr>
            </w:pPr>
            <w:r>
              <w:rPr>
                <w:rFonts w:ascii="Source Sans Pro Light" w:hAnsi="Source Sans Pro Light"/>
                <w:b/>
                <w:color w:val="FFFFFF"/>
                <w:sz w:val="28"/>
                <w:szCs w:val="32"/>
              </w:rPr>
              <w:t>1.630</w:t>
            </w:r>
          </w:p>
        </w:tc>
        <w:tc>
          <w:tcPr>
            <w:tcW w:w="1340" w:type="dxa"/>
            <w:tcBorders>
              <w:top w:val="dotted" w:sz="4" w:space="0" w:color="auto"/>
              <w:left w:val="dotted" w:sz="4" w:space="0" w:color="auto"/>
              <w:bottom w:val="dotted" w:sz="4" w:space="0" w:color="auto"/>
            </w:tcBorders>
            <w:shd w:val="clear" w:color="auto" w:fill="D86114"/>
            <w:vAlign w:val="center"/>
          </w:tcPr>
          <w:p w:rsidR="0005073E" w:rsidRPr="005B5C91" w:rsidRDefault="00DC3C68" w:rsidP="009C3527">
            <w:pPr>
              <w:spacing w:after="0"/>
              <w:ind w:left="39" w:right="95"/>
              <w:jc w:val="center"/>
              <w:rPr>
                <w:rFonts w:ascii="Source Sans Pro Light" w:hAnsi="Source Sans Pro Light"/>
                <w:b/>
                <w:color w:val="FFFFFF"/>
                <w:sz w:val="28"/>
                <w:szCs w:val="32"/>
              </w:rPr>
            </w:pPr>
            <w:r>
              <w:rPr>
                <w:rFonts w:ascii="Source Sans Pro Light" w:hAnsi="Source Sans Pro Light"/>
                <w:b/>
                <w:color w:val="FFFFFF"/>
                <w:sz w:val="28"/>
                <w:szCs w:val="32"/>
              </w:rPr>
              <w:t>1.590</w:t>
            </w:r>
          </w:p>
        </w:tc>
        <w:tc>
          <w:tcPr>
            <w:tcW w:w="1340" w:type="dxa"/>
            <w:tcBorders>
              <w:top w:val="dotted" w:sz="4" w:space="0" w:color="auto"/>
              <w:left w:val="dotted" w:sz="4" w:space="0" w:color="auto"/>
              <w:bottom w:val="dotted" w:sz="4" w:space="0" w:color="auto"/>
            </w:tcBorders>
            <w:shd w:val="clear" w:color="auto" w:fill="D86114"/>
            <w:vAlign w:val="center"/>
          </w:tcPr>
          <w:p w:rsidR="0005073E" w:rsidRPr="005B5C91" w:rsidRDefault="00DC3C68" w:rsidP="009C3527">
            <w:pPr>
              <w:spacing w:after="0"/>
              <w:ind w:left="39" w:right="95"/>
              <w:jc w:val="center"/>
              <w:rPr>
                <w:rFonts w:ascii="Source Sans Pro Light" w:hAnsi="Source Sans Pro Light"/>
                <w:b/>
                <w:color w:val="FFFFFF"/>
                <w:sz w:val="28"/>
                <w:szCs w:val="32"/>
              </w:rPr>
            </w:pPr>
            <w:r>
              <w:rPr>
                <w:rFonts w:ascii="Source Sans Pro Light" w:hAnsi="Source Sans Pro Light"/>
                <w:b/>
                <w:color w:val="FFFFFF"/>
                <w:sz w:val="28"/>
                <w:szCs w:val="32"/>
              </w:rPr>
              <w:t>1.560</w:t>
            </w:r>
          </w:p>
        </w:tc>
        <w:tc>
          <w:tcPr>
            <w:tcW w:w="1341" w:type="dxa"/>
            <w:tcBorders>
              <w:top w:val="dotted" w:sz="4" w:space="0" w:color="auto"/>
              <w:left w:val="dotted" w:sz="4" w:space="0" w:color="auto"/>
              <w:bottom w:val="dotted" w:sz="4" w:space="0" w:color="auto"/>
            </w:tcBorders>
            <w:shd w:val="clear" w:color="auto" w:fill="D86114"/>
            <w:vAlign w:val="center"/>
          </w:tcPr>
          <w:p w:rsidR="0005073E" w:rsidRPr="005B5C91" w:rsidRDefault="00DC3C68" w:rsidP="009C3527">
            <w:pPr>
              <w:spacing w:after="0"/>
              <w:ind w:left="39" w:right="95"/>
              <w:jc w:val="center"/>
              <w:rPr>
                <w:rFonts w:ascii="Source Sans Pro Light" w:hAnsi="Source Sans Pro Light"/>
                <w:b/>
                <w:color w:val="FFFFFF"/>
                <w:sz w:val="28"/>
                <w:szCs w:val="32"/>
              </w:rPr>
            </w:pPr>
            <w:r>
              <w:rPr>
                <w:rFonts w:ascii="Source Sans Pro Light" w:hAnsi="Source Sans Pro Light"/>
                <w:b/>
                <w:color w:val="FFFFFF"/>
                <w:sz w:val="28"/>
                <w:szCs w:val="32"/>
              </w:rPr>
              <w:t>1.495</w:t>
            </w:r>
          </w:p>
        </w:tc>
      </w:tr>
      <w:tr w:rsidR="0005073E" w:rsidRPr="00A1573C" w:rsidTr="009C3527">
        <w:trPr>
          <w:trHeight w:val="404"/>
          <w:jc w:val="center"/>
        </w:trPr>
        <w:tc>
          <w:tcPr>
            <w:tcW w:w="9313" w:type="dxa"/>
            <w:gridSpan w:val="5"/>
            <w:tcBorders>
              <w:top w:val="dotted" w:sz="4" w:space="0" w:color="auto"/>
              <w:bottom w:val="dotted" w:sz="4" w:space="0" w:color="auto"/>
            </w:tcBorders>
            <w:shd w:val="clear" w:color="auto" w:fill="F2F2F2"/>
            <w:vAlign w:val="center"/>
          </w:tcPr>
          <w:p w:rsidR="0005073E" w:rsidRPr="00A1573C" w:rsidRDefault="0005073E" w:rsidP="009C3527">
            <w:pPr>
              <w:spacing w:after="0"/>
              <w:ind w:left="284" w:right="276"/>
              <w:jc w:val="center"/>
              <w:rPr>
                <w:rFonts w:ascii="Source Sans Pro Light" w:hAnsi="Source Sans Pro Light"/>
                <w:b/>
                <w:sz w:val="32"/>
                <w:szCs w:val="32"/>
              </w:rPr>
            </w:pPr>
            <w:r w:rsidRPr="00A1573C">
              <w:rPr>
                <w:rFonts w:ascii="Source Sans Pro Light" w:eastAsia="Calibri" w:hAnsi="Source Sans Pro Light"/>
                <w:b/>
                <w:sz w:val="32"/>
                <w:szCs w:val="32"/>
                <w:lang w:eastAsia="en-US"/>
              </w:rPr>
              <w:t>Servizi aggiuntivi disponibili a richiesta</w:t>
            </w:r>
          </w:p>
        </w:tc>
      </w:tr>
      <w:tr w:rsidR="0005073E" w:rsidRPr="00A1573C" w:rsidTr="009C3527">
        <w:trPr>
          <w:trHeight w:val="404"/>
          <w:jc w:val="center"/>
        </w:trPr>
        <w:tc>
          <w:tcPr>
            <w:tcW w:w="3952" w:type="dxa"/>
            <w:tcBorders>
              <w:top w:val="dotted" w:sz="4" w:space="0" w:color="auto"/>
              <w:bottom w:val="dotted" w:sz="4" w:space="0" w:color="auto"/>
              <w:right w:val="dotted" w:sz="4" w:space="0" w:color="auto"/>
            </w:tcBorders>
            <w:shd w:val="clear" w:color="auto" w:fill="F2F2F2"/>
            <w:vAlign w:val="center"/>
          </w:tcPr>
          <w:p w:rsidR="0005073E" w:rsidRPr="00154C57" w:rsidRDefault="0005073E" w:rsidP="009C3527">
            <w:pPr>
              <w:spacing w:after="0"/>
              <w:ind w:left="14" w:right="276"/>
              <w:rPr>
                <w:rFonts w:ascii="Source Sans Pro Light" w:eastAsia="Calibri" w:hAnsi="Source Sans Pro Light"/>
                <w:sz w:val="22"/>
                <w:szCs w:val="22"/>
                <w:lang w:eastAsia="en-US"/>
              </w:rPr>
            </w:pPr>
            <w:r w:rsidRPr="00154C57">
              <w:rPr>
                <w:rFonts w:ascii="Source Sans Pro Light" w:eastAsia="Calibri" w:hAnsi="Source Sans Pro Light"/>
                <w:spacing w:val="-6"/>
                <w:sz w:val="22"/>
                <w:szCs w:val="22"/>
                <w:lang w:eastAsia="en-US"/>
              </w:rPr>
              <w:t>Voli intercontinentali</w:t>
            </w:r>
          </w:p>
        </w:tc>
        <w:tc>
          <w:tcPr>
            <w:tcW w:w="5361" w:type="dxa"/>
            <w:gridSpan w:val="4"/>
            <w:tcBorders>
              <w:top w:val="dotted" w:sz="4" w:space="0" w:color="auto"/>
              <w:left w:val="dotted" w:sz="4" w:space="0" w:color="auto"/>
              <w:bottom w:val="dotted" w:sz="4" w:space="0" w:color="auto"/>
            </w:tcBorders>
            <w:shd w:val="clear" w:color="auto" w:fill="F2F2F2"/>
            <w:vAlign w:val="center"/>
          </w:tcPr>
          <w:p w:rsidR="0005073E" w:rsidRPr="00154C57" w:rsidRDefault="0005073E" w:rsidP="009C3527">
            <w:pPr>
              <w:spacing w:after="0"/>
              <w:ind w:left="39" w:right="276"/>
              <w:rPr>
                <w:rFonts w:ascii="Source Sans Pro Light" w:eastAsia="Calibri" w:hAnsi="Source Sans Pro Light"/>
                <w:sz w:val="22"/>
                <w:szCs w:val="22"/>
                <w:lang w:eastAsia="en-US"/>
              </w:rPr>
            </w:pPr>
            <w:r w:rsidRPr="00154C57">
              <w:rPr>
                <w:rFonts w:ascii="Source Sans Pro Light" w:hAnsi="Source Sans Pro Light"/>
                <w:spacing w:val="-6"/>
                <w:sz w:val="22"/>
                <w:szCs w:val="22"/>
              </w:rPr>
              <w:t xml:space="preserve">Quotazioni personalizzate </w:t>
            </w:r>
            <w:r w:rsidR="00006428">
              <w:fldChar w:fldCharType="begin"/>
            </w:r>
            <w:r w:rsidR="00006428">
              <w:instrText xml:space="preserve"> HYPERLINK "mailto:voli@peruresponsabile.it" </w:instrText>
            </w:r>
            <w:r w:rsidR="00006428">
              <w:fldChar w:fldCharType="separate"/>
            </w:r>
            <w:r w:rsidRPr="00154C57">
              <w:rPr>
                <w:rStyle w:val="Hipervnculo"/>
                <w:rFonts w:ascii="Source Sans Pro Light" w:hAnsi="Source Sans Pro Light"/>
                <w:spacing w:val="-6"/>
                <w:sz w:val="22"/>
                <w:szCs w:val="22"/>
              </w:rPr>
              <w:t>voli@peruresponsabile.it</w:t>
            </w:r>
            <w:r w:rsidR="00006428">
              <w:rPr>
                <w:rStyle w:val="Hipervnculo"/>
                <w:rFonts w:ascii="Source Sans Pro Light" w:hAnsi="Source Sans Pro Light"/>
                <w:spacing w:val="-6"/>
                <w:sz w:val="22"/>
                <w:szCs w:val="22"/>
              </w:rPr>
              <w:fldChar w:fldCharType="end"/>
            </w:r>
          </w:p>
        </w:tc>
      </w:tr>
      <w:tr w:rsidR="0005073E" w:rsidRPr="00A1573C" w:rsidTr="009C3527">
        <w:trPr>
          <w:trHeight w:val="404"/>
          <w:jc w:val="center"/>
        </w:trPr>
        <w:tc>
          <w:tcPr>
            <w:tcW w:w="3952" w:type="dxa"/>
            <w:tcBorders>
              <w:top w:val="dotted" w:sz="4" w:space="0" w:color="auto"/>
              <w:bottom w:val="dotted" w:sz="4" w:space="0" w:color="auto"/>
              <w:right w:val="dotted" w:sz="4" w:space="0" w:color="auto"/>
            </w:tcBorders>
            <w:shd w:val="clear" w:color="auto" w:fill="F2F2F2"/>
            <w:vAlign w:val="center"/>
          </w:tcPr>
          <w:p w:rsidR="0005073E" w:rsidRPr="00154C57" w:rsidRDefault="0005073E" w:rsidP="009C3527">
            <w:pPr>
              <w:spacing w:after="0"/>
              <w:ind w:left="14" w:right="276"/>
              <w:rPr>
                <w:rFonts w:ascii="Source Sans Pro Light" w:eastAsia="Calibri" w:hAnsi="Source Sans Pro Light"/>
                <w:spacing w:val="-6"/>
                <w:sz w:val="22"/>
                <w:szCs w:val="22"/>
                <w:lang w:eastAsia="en-US"/>
              </w:rPr>
            </w:pPr>
            <w:r w:rsidRPr="00154C57">
              <w:rPr>
                <w:rFonts w:ascii="Source Sans Pro Light" w:eastAsia="Calibri" w:hAnsi="Source Sans Pro Light"/>
                <w:spacing w:val="-6"/>
                <w:sz w:val="22"/>
                <w:szCs w:val="22"/>
                <w:lang w:eastAsia="en-US"/>
              </w:rPr>
              <w:t>Supplemento Stanza Singola</w:t>
            </w:r>
          </w:p>
        </w:tc>
        <w:tc>
          <w:tcPr>
            <w:tcW w:w="5361" w:type="dxa"/>
            <w:gridSpan w:val="4"/>
            <w:tcBorders>
              <w:top w:val="dotted" w:sz="4" w:space="0" w:color="auto"/>
              <w:left w:val="dotted" w:sz="4" w:space="0" w:color="auto"/>
              <w:bottom w:val="dotted" w:sz="4" w:space="0" w:color="auto"/>
            </w:tcBorders>
            <w:shd w:val="clear" w:color="auto" w:fill="F2F2F2"/>
            <w:vAlign w:val="center"/>
          </w:tcPr>
          <w:p w:rsidR="0005073E" w:rsidRPr="00154C57" w:rsidRDefault="0005073E" w:rsidP="009C3527">
            <w:pPr>
              <w:spacing w:after="0"/>
              <w:ind w:left="39" w:right="276"/>
              <w:rPr>
                <w:rFonts w:ascii="Source Sans Pro Light" w:hAnsi="Source Sans Pro Light"/>
                <w:spacing w:val="-6"/>
                <w:sz w:val="22"/>
                <w:szCs w:val="22"/>
                <w:highlight w:val="yellow"/>
              </w:rPr>
            </w:pPr>
            <w:r w:rsidRPr="00154C57">
              <w:rPr>
                <w:rFonts w:ascii="Source Sans Pro Light" w:hAnsi="Source Sans Pro Light"/>
                <w:spacing w:val="-6"/>
                <w:sz w:val="22"/>
                <w:szCs w:val="22"/>
              </w:rPr>
              <w:t>A partire da 2</w:t>
            </w:r>
            <w:r>
              <w:rPr>
                <w:rFonts w:ascii="Source Sans Pro Light" w:hAnsi="Source Sans Pro Light"/>
                <w:spacing w:val="-6"/>
                <w:sz w:val="22"/>
                <w:szCs w:val="22"/>
              </w:rPr>
              <w:t>6</w:t>
            </w:r>
            <w:r w:rsidRPr="00154C57">
              <w:rPr>
                <w:rFonts w:ascii="Source Sans Pro Light" w:hAnsi="Source Sans Pro Light"/>
                <w:spacing w:val="-6"/>
                <w:sz w:val="22"/>
                <w:szCs w:val="22"/>
              </w:rPr>
              <w:t>0 € a persona</w:t>
            </w:r>
          </w:p>
        </w:tc>
      </w:tr>
      <w:tr w:rsidR="0005073E" w:rsidRPr="00A1573C" w:rsidTr="009C3527">
        <w:trPr>
          <w:trHeight w:val="404"/>
          <w:jc w:val="center"/>
        </w:trPr>
        <w:tc>
          <w:tcPr>
            <w:tcW w:w="3952" w:type="dxa"/>
            <w:tcBorders>
              <w:top w:val="dotted" w:sz="4" w:space="0" w:color="auto"/>
              <w:bottom w:val="dotted" w:sz="4" w:space="0" w:color="auto"/>
              <w:right w:val="dotted" w:sz="4" w:space="0" w:color="auto"/>
            </w:tcBorders>
            <w:shd w:val="clear" w:color="auto" w:fill="F2F2F2"/>
            <w:vAlign w:val="center"/>
          </w:tcPr>
          <w:p w:rsidR="0005073E" w:rsidRPr="00154C57" w:rsidRDefault="0005073E" w:rsidP="009C3527">
            <w:pPr>
              <w:spacing w:after="0"/>
              <w:ind w:left="14" w:right="276"/>
              <w:rPr>
                <w:rFonts w:ascii="Source Sans Pro Light" w:eastAsia="Calibri" w:hAnsi="Source Sans Pro Light"/>
                <w:spacing w:val="-6"/>
                <w:sz w:val="22"/>
                <w:szCs w:val="22"/>
                <w:lang w:eastAsia="en-US"/>
              </w:rPr>
            </w:pPr>
            <w:r w:rsidRPr="00154C57">
              <w:rPr>
                <w:rFonts w:ascii="Source Sans Pro Light" w:eastAsia="Calibri" w:hAnsi="Source Sans Pro Light"/>
                <w:spacing w:val="-6"/>
                <w:sz w:val="22"/>
                <w:szCs w:val="22"/>
                <w:lang w:eastAsia="en-US"/>
              </w:rPr>
              <w:t>Mezza pensione</w:t>
            </w:r>
          </w:p>
        </w:tc>
        <w:tc>
          <w:tcPr>
            <w:tcW w:w="5361" w:type="dxa"/>
            <w:gridSpan w:val="4"/>
            <w:tcBorders>
              <w:top w:val="dotted" w:sz="4" w:space="0" w:color="auto"/>
              <w:left w:val="dotted" w:sz="4" w:space="0" w:color="auto"/>
              <w:bottom w:val="dotted" w:sz="4" w:space="0" w:color="auto"/>
            </w:tcBorders>
            <w:shd w:val="clear" w:color="auto" w:fill="F2F2F2"/>
            <w:vAlign w:val="center"/>
          </w:tcPr>
          <w:p w:rsidR="0005073E" w:rsidRPr="00154C57" w:rsidRDefault="0005073E" w:rsidP="009C3527">
            <w:pPr>
              <w:spacing w:after="0"/>
              <w:ind w:left="39" w:right="276"/>
              <w:rPr>
                <w:rFonts w:ascii="Source Sans Pro Light" w:hAnsi="Source Sans Pro Light"/>
                <w:spacing w:val="-6"/>
                <w:sz w:val="22"/>
                <w:szCs w:val="22"/>
              </w:rPr>
            </w:pPr>
            <w:r w:rsidRPr="00154C57">
              <w:rPr>
                <w:rFonts w:ascii="Source Sans Pro Light" w:hAnsi="Source Sans Pro Light"/>
                <w:spacing w:val="-6"/>
                <w:sz w:val="22"/>
                <w:szCs w:val="22"/>
              </w:rPr>
              <w:t>Quotazione a richiesta</w:t>
            </w:r>
          </w:p>
        </w:tc>
      </w:tr>
      <w:tr w:rsidR="0005073E" w:rsidRPr="00A1573C" w:rsidTr="009C3527">
        <w:trPr>
          <w:trHeight w:val="404"/>
          <w:jc w:val="center"/>
        </w:trPr>
        <w:tc>
          <w:tcPr>
            <w:tcW w:w="3952" w:type="dxa"/>
            <w:tcBorders>
              <w:top w:val="dotted" w:sz="4" w:space="0" w:color="auto"/>
              <w:bottom w:val="dotted" w:sz="4" w:space="0" w:color="auto"/>
              <w:right w:val="dotted" w:sz="4" w:space="0" w:color="auto"/>
            </w:tcBorders>
            <w:shd w:val="clear" w:color="auto" w:fill="F2F2F2"/>
            <w:vAlign w:val="center"/>
          </w:tcPr>
          <w:p w:rsidR="0005073E" w:rsidRPr="00154C57" w:rsidRDefault="0005073E" w:rsidP="009C3527">
            <w:pPr>
              <w:spacing w:after="0"/>
              <w:ind w:left="14" w:right="276"/>
              <w:rPr>
                <w:rFonts w:ascii="Source Sans Pro Light" w:eastAsia="Calibri" w:hAnsi="Source Sans Pro Light"/>
                <w:spacing w:val="-6"/>
                <w:sz w:val="22"/>
                <w:szCs w:val="22"/>
                <w:lang w:eastAsia="en-US"/>
              </w:rPr>
            </w:pPr>
            <w:r w:rsidRPr="00154C57">
              <w:rPr>
                <w:rFonts w:ascii="Source Sans Pro Light" w:eastAsia="Calibri" w:hAnsi="Source Sans Pro Light"/>
                <w:spacing w:val="-6"/>
                <w:sz w:val="22"/>
                <w:szCs w:val="22"/>
                <w:lang w:eastAsia="en-US"/>
              </w:rPr>
              <w:t>Assicurazione annullamento</w:t>
            </w:r>
          </w:p>
        </w:tc>
        <w:tc>
          <w:tcPr>
            <w:tcW w:w="5361" w:type="dxa"/>
            <w:gridSpan w:val="4"/>
            <w:tcBorders>
              <w:top w:val="dotted" w:sz="4" w:space="0" w:color="auto"/>
              <w:left w:val="dotted" w:sz="4" w:space="0" w:color="auto"/>
              <w:bottom w:val="dotted" w:sz="4" w:space="0" w:color="auto"/>
            </w:tcBorders>
            <w:shd w:val="clear" w:color="auto" w:fill="F2F2F2"/>
            <w:vAlign w:val="center"/>
          </w:tcPr>
          <w:p w:rsidR="0005073E" w:rsidRPr="00154C57" w:rsidRDefault="0005073E" w:rsidP="009C3527">
            <w:pPr>
              <w:spacing w:after="0"/>
              <w:ind w:left="39" w:right="276"/>
              <w:rPr>
                <w:rFonts w:ascii="Source Sans Pro Light" w:eastAsia="Calibri" w:hAnsi="Source Sans Pro Light"/>
                <w:spacing w:val="-6"/>
                <w:sz w:val="22"/>
                <w:szCs w:val="22"/>
                <w:lang w:eastAsia="en-US"/>
              </w:rPr>
            </w:pPr>
            <w:r w:rsidRPr="00154C57">
              <w:rPr>
                <w:rFonts w:ascii="Source Sans Pro Light" w:eastAsia="Calibri" w:hAnsi="Source Sans Pro Light"/>
                <w:spacing w:val="-6"/>
                <w:sz w:val="22"/>
                <w:szCs w:val="22"/>
                <w:lang w:eastAsia="en-US"/>
              </w:rPr>
              <w:t>Circa il 7% del valore del viaggio</w:t>
            </w:r>
          </w:p>
        </w:tc>
      </w:tr>
      <w:tr w:rsidR="0005073E" w:rsidRPr="00A1573C" w:rsidTr="009C3527">
        <w:trPr>
          <w:trHeight w:val="404"/>
          <w:jc w:val="center"/>
        </w:trPr>
        <w:tc>
          <w:tcPr>
            <w:tcW w:w="9313" w:type="dxa"/>
            <w:gridSpan w:val="5"/>
            <w:tcBorders>
              <w:top w:val="dotted" w:sz="4" w:space="0" w:color="auto"/>
              <w:bottom w:val="dotted" w:sz="4" w:space="0" w:color="auto"/>
            </w:tcBorders>
            <w:shd w:val="clear" w:color="auto" w:fill="808080"/>
            <w:vAlign w:val="center"/>
          </w:tcPr>
          <w:p w:rsidR="0005073E" w:rsidRPr="00A1573C" w:rsidRDefault="0005073E" w:rsidP="009C3527">
            <w:pPr>
              <w:spacing w:after="0"/>
              <w:ind w:left="284" w:right="276"/>
              <w:jc w:val="center"/>
              <w:rPr>
                <w:rFonts w:ascii="Source Sans Pro Light" w:eastAsia="Calibri" w:hAnsi="Source Sans Pro Light"/>
                <w:b/>
                <w:spacing w:val="-6"/>
                <w:lang w:eastAsia="en-US"/>
              </w:rPr>
            </w:pPr>
            <w:r>
              <w:rPr>
                <w:rFonts w:ascii="Source Sans Pro Light" w:hAnsi="Source Sans Pro Light"/>
                <w:b/>
                <w:spacing w:val="-6"/>
                <w:vertAlign w:val="superscript"/>
              </w:rPr>
              <w:t>7</w:t>
            </w:r>
            <w:r w:rsidRPr="00A1573C">
              <w:rPr>
                <w:rFonts w:ascii="Source Sans Pro Light" w:hAnsi="Source Sans Pro Light"/>
                <w:b/>
                <w:spacing w:val="-6"/>
                <w:vertAlign w:val="superscript"/>
              </w:rPr>
              <w:t xml:space="preserve"> </w:t>
            </w:r>
            <w:r w:rsidRPr="00A1573C">
              <w:rPr>
                <w:rFonts w:ascii="Source Sans Pro Light" w:eastAsia="Calibri" w:hAnsi="Source Sans Pro Light"/>
                <w:b/>
                <w:spacing w:val="-6"/>
                <w:lang w:eastAsia="en-US"/>
              </w:rPr>
              <w:t>Informazioni sulla composizione del Prezzo del tuo viaggio</w:t>
            </w:r>
          </w:p>
        </w:tc>
      </w:tr>
      <w:tr w:rsidR="0005073E" w:rsidRPr="00A1573C" w:rsidTr="009C3527">
        <w:trPr>
          <w:trHeight w:val="404"/>
          <w:jc w:val="center"/>
        </w:trPr>
        <w:tc>
          <w:tcPr>
            <w:tcW w:w="3952" w:type="dxa"/>
            <w:tcBorders>
              <w:top w:val="dotted" w:sz="4" w:space="0" w:color="auto"/>
              <w:bottom w:val="dotted" w:sz="4" w:space="0" w:color="auto"/>
              <w:right w:val="dotted" w:sz="4" w:space="0" w:color="auto"/>
            </w:tcBorders>
            <w:shd w:val="clear" w:color="auto" w:fill="808080"/>
            <w:vAlign w:val="center"/>
          </w:tcPr>
          <w:p w:rsidR="0005073E" w:rsidRPr="00A1573C" w:rsidRDefault="0005073E" w:rsidP="009C3527">
            <w:pPr>
              <w:spacing w:after="0"/>
              <w:ind w:left="284" w:right="276"/>
              <w:jc w:val="center"/>
              <w:rPr>
                <w:rFonts w:ascii="Source Sans Pro Light" w:eastAsia="Calibri" w:hAnsi="Source Sans Pro Light"/>
                <w:b/>
                <w:spacing w:val="-6"/>
                <w:sz w:val="20"/>
                <w:szCs w:val="20"/>
                <w:lang w:eastAsia="en-US"/>
              </w:rPr>
            </w:pPr>
            <w:r w:rsidRPr="00A1573C">
              <w:rPr>
                <w:rFonts w:ascii="Source Sans Pro Light" w:eastAsia="Calibri" w:hAnsi="Source Sans Pro Light"/>
                <w:b/>
                <w:spacing w:val="-6"/>
                <w:sz w:val="16"/>
                <w:szCs w:val="16"/>
                <w:lang w:eastAsia="en-US"/>
              </w:rPr>
              <w:t xml:space="preserve">Giovani imprese, comunità locali e progetti sociali: </w:t>
            </w:r>
            <w:r>
              <w:rPr>
                <w:rFonts w:ascii="Source Sans Pro Light" w:eastAsia="Calibri" w:hAnsi="Source Sans Pro Light"/>
                <w:b/>
                <w:spacing w:val="-6"/>
                <w:sz w:val="16"/>
                <w:szCs w:val="16"/>
                <w:lang w:eastAsia="en-US"/>
              </w:rPr>
              <w:t>40</w:t>
            </w:r>
            <w:r w:rsidRPr="00A1573C">
              <w:rPr>
                <w:rFonts w:ascii="Source Sans Pro Light" w:eastAsia="Calibri" w:hAnsi="Source Sans Pro Light"/>
                <w:b/>
                <w:spacing w:val="-6"/>
                <w:sz w:val="16"/>
                <w:szCs w:val="16"/>
                <w:lang w:eastAsia="en-US"/>
              </w:rPr>
              <w:t>%</w:t>
            </w:r>
          </w:p>
        </w:tc>
        <w:tc>
          <w:tcPr>
            <w:tcW w:w="5361" w:type="dxa"/>
            <w:gridSpan w:val="4"/>
            <w:tcBorders>
              <w:top w:val="dotted" w:sz="4" w:space="0" w:color="auto"/>
              <w:left w:val="dotted" w:sz="4" w:space="0" w:color="auto"/>
              <w:bottom w:val="dotted" w:sz="4" w:space="0" w:color="auto"/>
            </w:tcBorders>
            <w:shd w:val="clear" w:color="auto" w:fill="808080"/>
            <w:vAlign w:val="center"/>
          </w:tcPr>
          <w:p w:rsidR="0005073E" w:rsidRPr="00A1573C" w:rsidRDefault="0005073E" w:rsidP="009C3527">
            <w:pPr>
              <w:spacing w:after="0"/>
              <w:ind w:left="284" w:right="276"/>
              <w:jc w:val="center"/>
              <w:rPr>
                <w:rFonts w:ascii="Source Sans Pro Light" w:eastAsia="Calibri" w:hAnsi="Source Sans Pro Light"/>
                <w:b/>
                <w:spacing w:val="-6"/>
                <w:sz w:val="20"/>
                <w:szCs w:val="20"/>
                <w:lang w:eastAsia="en-US"/>
              </w:rPr>
            </w:pPr>
            <w:r w:rsidRPr="00A1573C">
              <w:rPr>
                <w:rFonts w:ascii="Source Sans Pro Light" w:eastAsia="Calibri" w:hAnsi="Source Sans Pro Light"/>
                <w:b/>
                <w:spacing w:val="-6"/>
                <w:sz w:val="16"/>
                <w:szCs w:val="16"/>
                <w:lang w:eastAsia="en-US"/>
              </w:rPr>
              <w:t>Sett</w:t>
            </w:r>
            <w:r>
              <w:rPr>
                <w:rFonts w:ascii="Source Sans Pro Light" w:eastAsia="Calibri" w:hAnsi="Source Sans Pro Light"/>
                <w:b/>
                <w:spacing w:val="-6"/>
                <w:sz w:val="16"/>
                <w:szCs w:val="16"/>
                <w:lang w:eastAsia="en-US"/>
              </w:rPr>
              <w:t>ore del turismo tradizionale: 60</w:t>
            </w:r>
            <w:r w:rsidRPr="00A1573C">
              <w:rPr>
                <w:rFonts w:ascii="Source Sans Pro Light" w:eastAsia="Calibri" w:hAnsi="Source Sans Pro Light"/>
                <w:b/>
                <w:spacing w:val="-6"/>
                <w:sz w:val="16"/>
                <w:szCs w:val="16"/>
                <w:lang w:eastAsia="en-US"/>
              </w:rPr>
              <w:t>%</w:t>
            </w:r>
          </w:p>
        </w:tc>
      </w:tr>
    </w:tbl>
    <w:p w:rsidR="0005073E" w:rsidRDefault="0005073E" w:rsidP="0005073E">
      <w:pPr>
        <w:tabs>
          <w:tab w:val="left" w:pos="426"/>
        </w:tabs>
        <w:spacing w:after="0" w:line="276" w:lineRule="auto"/>
        <w:ind w:left="284" w:right="276"/>
        <w:jc w:val="both"/>
        <w:rPr>
          <w:rFonts w:ascii="Source Sans Pro Light" w:eastAsia="Times New Roman" w:hAnsi="Source Sans Pro Light" w:cs="Calibri"/>
          <w:sz w:val="10"/>
          <w:szCs w:val="10"/>
          <w:lang w:eastAsia="es-ES"/>
        </w:rPr>
      </w:pPr>
    </w:p>
    <w:p w:rsidR="0005073E" w:rsidRPr="00A1573C" w:rsidRDefault="0005073E" w:rsidP="0005073E">
      <w:pPr>
        <w:pBdr>
          <w:top w:val="dotted" w:sz="4" w:space="0" w:color="auto"/>
          <w:left w:val="dotted" w:sz="4" w:space="4" w:color="auto"/>
          <w:bottom w:val="dotted" w:sz="4" w:space="1" w:color="auto"/>
          <w:right w:val="dotted" w:sz="4" w:space="4" w:color="auto"/>
        </w:pBdr>
        <w:shd w:val="clear" w:color="auto" w:fill="8497B0"/>
        <w:tabs>
          <w:tab w:val="left" w:pos="2440"/>
          <w:tab w:val="left" w:pos="8020"/>
        </w:tabs>
        <w:spacing w:after="0"/>
        <w:ind w:left="284" w:right="276"/>
        <w:contextualSpacing/>
        <w:jc w:val="center"/>
        <w:rPr>
          <w:rFonts w:ascii="Source Sans Pro Light" w:hAnsi="Source Sans Pro Light"/>
          <w:b/>
          <w:color w:val="FFFFFF"/>
          <w:spacing w:val="-6"/>
          <w:sz w:val="28"/>
          <w:szCs w:val="28"/>
        </w:rPr>
      </w:pPr>
      <w:r w:rsidRPr="00A1573C">
        <w:rPr>
          <w:rFonts w:ascii="Source Sans Pro Light" w:hAnsi="Source Sans Pro Light"/>
          <w:b/>
          <w:color w:val="FFFFFF"/>
          <w:spacing w:val="-6"/>
          <w:sz w:val="28"/>
          <w:szCs w:val="28"/>
        </w:rPr>
        <w:t>Note importanti</w:t>
      </w:r>
    </w:p>
    <w:p w:rsidR="0005073E" w:rsidRPr="00A1573C" w:rsidRDefault="0005073E" w:rsidP="0005073E">
      <w:pPr>
        <w:tabs>
          <w:tab w:val="left" w:pos="2440"/>
          <w:tab w:val="left" w:pos="8020"/>
        </w:tabs>
        <w:spacing w:after="0"/>
        <w:ind w:left="284" w:right="276"/>
        <w:jc w:val="both"/>
        <w:rPr>
          <w:rFonts w:ascii="Source Sans Pro Light" w:eastAsia="Times New Roman" w:hAnsi="Source Sans Pro Light" w:cs="Calibri"/>
          <w:b/>
          <w:spacing w:val="-6"/>
          <w:sz w:val="6"/>
          <w:szCs w:val="6"/>
          <w:lang w:eastAsia="es-ES"/>
        </w:rPr>
      </w:pPr>
    </w:p>
    <w:p w:rsidR="0005073E" w:rsidRPr="00A54411" w:rsidRDefault="0005073E" w:rsidP="0005073E">
      <w:pPr>
        <w:tabs>
          <w:tab w:val="left" w:pos="3600"/>
          <w:tab w:val="left" w:pos="7920"/>
          <w:tab w:val="left" w:pos="9360"/>
        </w:tabs>
        <w:spacing w:after="0" w:line="276" w:lineRule="auto"/>
        <w:ind w:left="357" w:right="278"/>
        <w:contextualSpacing/>
        <w:jc w:val="both"/>
        <w:rPr>
          <w:rFonts w:ascii="Source Sans Pro Light" w:hAnsi="Source Sans Pro Light"/>
          <w:spacing w:val="-6"/>
          <w:sz w:val="18"/>
          <w:szCs w:val="18"/>
        </w:rPr>
      </w:pPr>
      <w:bookmarkStart w:id="0" w:name="_Hlk343378"/>
      <w:r w:rsidRPr="00A54411">
        <w:rPr>
          <w:rFonts w:ascii="Source Sans Pro Light" w:hAnsi="Source Sans Pro Light" w:cs="Courier New"/>
          <w:spacing w:val="-6"/>
          <w:sz w:val="18"/>
          <w:szCs w:val="18"/>
          <w:vertAlign w:val="superscript"/>
          <w:lang w:eastAsia="es-PE"/>
        </w:rPr>
        <w:t xml:space="preserve">1 </w:t>
      </w:r>
      <w:r w:rsidRPr="00A54411">
        <w:rPr>
          <w:rFonts w:ascii="Source Sans Pro Light" w:hAnsi="Source Sans Pro Light"/>
          <w:spacing w:val="-6"/>
          <w:sz w:val="18"/>
          <w:szCs w:val="18"/>
        </w:rPr>
        <w:t xml:space="preserve">Il presente preventivo non è una proposta contrattuale ma una quotazione con hotel di categoria indicata nella tabella prezzo, è valida 10gg ed è soggetta a riconferma in relazione alle disponibilità dei servizi e della condizione valutaria al momento della effettiva </w:t>
      </w:r>
      <w:r w:rsidRPr="00A54411">
        <w:rPr>
          <w:rFonts w:ascii="Source Sans Pro Light" w:hAnsi="Source Sans Pro Light"/>
          <w:spacing w:val="-6"/>
          <w:sz w:val="18"/>
          <w:szCs w:val="18"/>
        </w:rPr>
        <w:lastRenderedPageBreak/>
        <w:t>sottoscrizione del contratto.</w:t>
      </w:r>
      <w:r w:rsidRPr="00A54411">
        <w:rPr>
          <w:rFonts w:ascii="Source Sans Pro Light" w:hAnsi="Source Sans Pro Light" w:cs="Calibri"/>
          <w:spacing w:val="-6"/>
          <w:sz w:val="18"/>
          <w:szCs w:val="18"/>
        </w:rPr>
        <w:t xml:space="preserve"> O</w:t>
      </w:r>
      <w:r w:rsidRPr="00A54411">
        <w:rPr>
          <w:rFonts w:ascii="Source Sans Pro Light" w:hAnsi="Source Sans Pro Light"/>
          <w:spacing w:val="-6"/>
          <w:sz w:val="18"/>
          <w:szCs w:val="18"/>
        </w:rPr>
        <w:t>gni prezzo s’intende per persona. Da 2 o piú viaggiatori la quota base si riferisce alla partecipazione in camera doppia, matrimoniale o tripla, con supplemento per partecipazione in camera singola indicato a parte.</w:t>
      </w:r>
    </w:p>
    <w:p w:rsidR="0005073E" w:rsidRPr="00A54411" w:rsidRDefault="0005073E" w:rsidP="0005073E">
      <w:pPr>
        <w:tabs>
          <w:tab w:val="left" w:pos="3600"/>
          <w:tab w:val="left" w:pos="7920"/>
          <w:tab w:val="left" w:pos="9360"/>
        </w:tabs>
        <w:spacing w:after="0" w:line="276" w:lineRule="auto"/>
        <w:ind w:left="357" w:right="278"/>
        <w:contextualSpacing/>
        <w:jc w:val="both"/>
        <w:rPr>
          <w:rFonts w:ascii="Source Sans Pro Light" w:hAnsi="Source Sans Pro Light"/>
          <w:spacing w:val="-6"/>
          <w:sz w:val="18"/>
          <w:szCs w:val="18"/>
        </w:rPr>
      </w:pPr>
      <w:r w:rsidRPr="00A54411">
        <w:rPr>
          <w:rFonts w:ascii="Source Sans Pro Light" w:hAnsi="Source Sans Pro Light" w:cs="Courier New"/>
          <w:spacing w:val="-6"/>
          <w:sz w:val="18"/>
          <w:szCs w:val="18"/>
          <w:vertAlign w:val="superscript"/>
          <w:lang w:eastAsia="es-PE"/>
        </w:rPr>
        <w:t xml:space="preserve">2 </w:t>
      </w:r>
      <w:r w:rsidRPr="00A54411">
        <w:rPr>
          <w:rFonts w:ascii="Source Sans Pro Light" w:hAnsi="Source Sans Pro Light"/>
          <w:spacing w:val="-6"/>
          <w:sz w:val="18"/>
          <w:szCs w:val="18"/>
        </w:rPr>
        <w:t xml:space="preserve">Il prezzo è espresso in €. </w:t>
      </w:r>
      <w:r w:rsidRPr="00A63F57">
        <w:rPr>
          <w:rFonts w:ascii="Source Sans Pro Light" w:hAnsi="Source Sans Pro Light"/>
          <w:spacing w:val="-6"/>
          <w:sz w:val="18"/>
          <w:szCs w:val="18"/>
        </w:rPr>
        <w:t>T</w:t>
      </w:r>
      <w:r w:rsidRPr="00A63F57">
        <w:rPr>
          <w:rFonts w:ascii="Source Sans Pro Light" w:hAnsi="Source Sans Pro Light" w:cs="Calibri"/>
          <w:spacing w:val="-6"/>
          <w:sz w:val="18"/>
          <w:szCs w:val="18"/>
        </w:rPr>
        <w:t>asso di cambio = 1,10 €/$: è riconosciuta</w:t>
      </w:r>
      <w:r w:rsidRPr="00A54411">
        <w:rPr>
          <w:rFonts w:ascii="Source Sans Pro Light" w:hAnsi="Source Sans Pro Light" w:cs="Calibri"/>
          <w:spacing w:val="-6"/>
          <w:sz w:val="18"/>
          <w:szCs w:val="18"/>
        </w:rPr>
        <w:t xml:space="preserve"> all’organizzatore la facoltà di richiedere un conguaglio al tasso di cambio vigente al momento del saldo stesso.</w:t>
      </w:r>
    </w:p>
    <w:p w:rsidR="0005073E" w:rsidRPr="00A54411" w:rsidRDefault="0005073E" w:rsidP="0005073E">
      <w:pPr>
        <w:widowControl w:val="0"/>
        <w:tabs>
          <w:tab w:val="left" w:pos="0"/>
          <w:tab w:val="left" w:pos="3600"/>
          <w:tab w:val="left" w:pos="7920"/>
          <w:tab w:val="left" w:pos="9360"/>
          <w:tab w:val="left" w:pos="14742"/>
        </w:tabs>
        <w:autoSpaceDE w:val="0"/>
        <w:autoSpaceDN w:val="0"/>
        <w:adjustRightInd w:val="0"/>
        <w:spacing w:after="0" w:line="276" w:lineRule="auto"/>
        <w:ind w:left="357" w:right="278"/>
        <w:contextualSpacing/>
        <w:jc w:val="both"/>
        <w:rPr>
          <w:rFonts w:ascii="Source Sans Pro Light" w:hAnsi="Source Sans Pro Light" w:cs="Courier New"/>
          <w:spacing w:val="-6"/>
          <w:sz w:val="18"/>
          <w:szCs w:val="18"/>
          <w:vertAlign w:val="superscript"/>
          <w:lang w:eastAsia="es-PE"/>
        </w:rPr>
      </w:pPr>
      <w:r w:rsidRPr="00A54411">
        <w:rPr>
          <w:rFonts w:ascii="Source Sans Pro Light" w:hAnsi="Source Sans Pro Light" w:cs="Courier New"/>
          <w:spacing w:val="-6"/>
          <w:sz w:val="18"/>
          <w:szCs w:val="18"/>
          <w:vertAlign w:val="superscript"/>
          <w:lang w:eastAsia="es-PE"/>
        </w:rPr>
        <w:t xml:space="preserve">3 </w:t>
      </w:r>
      <w:r w:rsidRPr="00A54411">
        <w:rPr>
          <w:rFonts w:ascii="Source Sans Pro Light" w:hAnsi="Source Sans Pro Light"/>
          <w:spacing w:val="-6"/>
          <w:sz w:val="18"/>
          <w:szCs w:val="18"/>
        </w:rPr>
        <w:t>Qualora inclusi, i voli interni saranno quotati in base alle migliori tariffe a disposizione degli operatori di viaggio ed emesse dalle compagnie Latam</w:t>
      </w:r>
      <w:r>
        <w:rPr>
          <w:rFonts w:ascii="Source Sans Pro Light" w:hAnsi="Source Sans Pro Light"/>
          <w:spacing w:val="-6"/>
          <w:sz w:val="18"/>
          <w:szCs w:val="18"/>
        </w:rPr>
        <w:t xml:space="preserve"> e </w:t>
      </w:r>
      <w:r w:rsidRPr="00A54411">
        <w:rPr>
          <w:rFonts w:ascii="Source Sans Pro Light" w:hAnsi="Source Sans Pro Light"/>
          <w:spacing w:val="-6"/>
          <w:sz w:val="18"/>
          <w:szCs w:val="18"/>
        </w:rPr>
        <w:t xml:space="preserve">Avianca. </w:t>
      </w:r>
      <w:r w:rsidRPr="00D07F0F">
        <w:rPr>
          <w:rFonts w:ascii="Source Sans Pro Light" w:hAnsi="Source Sans Pro Light"/>
          <w:b/>
          <w:spacing w:val="-6"/>
          <w:sz w:val="18"/>
          <w:szCs w:val="18"/>
        </w:rPr>
        <w:t>Non consigliamo l’uso delle compagnie LC PERU, Star Peru, Peruvian Airlines e Vivair Perú.</w:t>
      </w:r>
    </w:p>
    <w:p w:rsidR="0005073E" w:rsidRDefault="0005073E" w:rsidP="0005073E">
      <w:pPr>
        <w:widowControl w:val="0"/>
        <w:tabs>
          <w:tab w:val="left" w:pos="0"/>
          <w:tab w:val="left" w:pos="3600"/>
          <w:tab w:val="left" w:pos="7920"/>
          <w:tab w:val="left" w:pos="9360"/>
          <w:tab w:val="left" w:pos="14742"/>
        </w:tabs>
        <w:autoSpaceDE w:val="0"/>
        <w:autoSpaceDN w:val="0"/>
        <w:adjustRightInd w:val="0"/>
        <w:spacing w:after="0" w:line="276" w:lineRule="auto"/>
        <w:ind w:left="357" w:right="278"/>
        <w:contextualSpacing/>
        <w:jc w:val="both"/>
        <w:rPr>
          <w:rFonts w:ascii="Source Sans Pro Light" w:hAnsi="Source Sans Pro Light"/>
          <w:spacing w:val="-6"/>
          <w:sz w:val="18"/>
          <w:szCs w:val="18"/>
        </w:rPr>
      </w:pPr>
      <w:r w:rsidRPr="00A54411">
        <w:rPr>
          <w:rFonts w:ascii="Source Sans Pro Light" w:hAnsi="Source Sans Pro Light" w:cs="Courier New"/>
          <w:spacing w:val="-6"/>
          <w:sz w:val="18"/>
          <w:szCs w:val="18"/>
          <w:vertAlign w:val="superscript"/>
          <w:lang w:eastAsia="es-PE"/>
        </w:rPr>
        <w:t xml:space="preserve">4-5 </w:t>
      </w:r>
      <w:r w:rsidRPr="00A54411">
        <w:rPr>
          <w:rFonts w:ascii="Source Sans Pro Light" w:hAnsi="Source Sans Pro Light"/>
          <w:spacing w:val="-6"/>
          <w:sz w:val="18"/>
          <w:szCs w:val="18"/>
        </w:rPr>
        <w:t xml:space="preserve">Una quota del ricavato del viaggio </w:t>
      </w:r>
      <w:r w:rsidR="00006428">
        <w:fldChar w:fldCharType="begin"/>
      </w:r>
      <w:r w:rsidR="00006428">
        <w:instrText xml:space="preserve"> HYPERLINK "http://www.peruresponsabile.it/progetti-solidali.html" </w:instrText>
      </w:r>
      <w:r w:rsidR="00006428">
        <w:fldChar w:fldCharType="separate"/>
      </w:r>
      <w:r w:rsidRPr="00A54411">
        <w:rPr>
          <w:rStyle w:val="Hipervnculo"/>
          <w:rFonts w:ascii="Source Sans Pro Light" w:hAnsi="Source Sans Pro Light"/>
          <w:spacing w:val="-6"/>
          <w:sz w:val="18"/>
          <w:szCs w:val="18"/>
        </w:rPr>
        <w:t>verrà destinato al finanziamento di iniziative e progetti</w:t>
      </w:r>
      <w:r w:rsidR="00006428">
        <w:rPr>
          <w:rStyle w:val="Hipervnculo"/>
          <w:rFonts w:ascii="Source Sans Pro Light" w:hAnsi="Source Sans Pro Light"/>
          <w:spacing w:val="-6"/>
          <w:sz w:val="18"/>
          <w:szCs w:val="18"/>
        </w:rPr>
        <w:fldChar w:fldCharType="end"/>
      </w:r>
      <w:r w:rsidRPr="00A54411">
        <w:rPr>
          <w:rFonts w:ascii="Source Sans Pro Light" w:hAnsi="Source Sans Pro Light"/>
          <w:spacing w:val="-6"/>
          <w:sz w:val="18"/>
          <w:szCs w:val="18"/>
        </w:rPr>
        <w:t xml:space="preserve"> scelti nel campo della conservazione ambientale, della protezione dei minori e della promozione sociale in zone rurali e svantaggiate del Perù. Le modalità di investimento delle quote solidali raccolte in occasione dei viaggi organizzati vengono concordate direttamente con i soggetti beneficiari e sono monitorate da </w:t>
      </w:r>
      <w:r w:rsidR="00006428">
        <w:fldChar w:fldCharType="begin"/>
      </w:r>
      <w:r w:rsidR="00006428">
        <w:instrText xml:space="preserve"> HYPERLINK "http://www.peruresponsabile.org" </w:instrText>
      </w:r>
      <w:r w:rsidR="00006428">
        <w:fldChar w:fldCharType="separate"/>
      </w:r>
      <w:r w:rsidRPr="00A54411">
        <w:rPr>
          <w:rStyle w:val="Hipervnculo"/>
          <w:rFonts w:ascii="Source Sans Pro Light" w:hAnsi="Source Sans Pro Light"/>
          <w:spacing w:val="-6"/>
          <w:sz w:val="18"/>
          <w:szCs w:val="18"/>
        </w:rPr>
        <w:t>Peruresponsabile.it ONLUS</w:t>
      </w:r>
      <w:r w:rsidR="00006428">
        <w:rPr>
          <w:rStyle w:val="Hipervnculo"/>
          <w:rFonts w:ascii="Source Sans Pro Light" w:hAnsi="Source Sans Pro Light"/>
          <w:spacing w:val="-6"/>
          <w:sz w:val="18"/>
          <w:szCs w:val="18"/>
        </w:rPr>
        <w:fldChar w:fldCharType="end"/>
      </w:r>
      <w:r w:rsidRPr="00A54411">
        <w:rPr>
          <w:rFonts w:ascii="Source Sans Pro Light" w:hAnsi="Source Sans Pro Light"/>
          <w:spacing w:val="-6"/>
          <w:sz w:val="18"/>
          <w:szCs w:val="18"/>
        </w:rPr>
        <w:t>. La quota d’iscrizione comprende il finanziamento e l’associazione annuale a Peruresponsabile.it ONLUS che NON si rinnoverà automaticamente alla prima scadenza.</w:t>
      </w:r>
    </w:p>
    <w:p w:rsidR="0005073E" w:rsidRPr="00A54411" w:rsidRDefault="0005073E" w:rsidP="0005073E">
      <w:pPr>
        <w:widowControl w:val="0"/>
        <w:tabs>
          <w:tab w:val="left" w:pos="0"/>
          <w:tab w:val="left" w:pos="3600"/>
          <w:tab w:val="left" w:pos="7920"/>
          <w:tab w:val="left" w:pos="9360"/>
          <w:tab w:val="left" w:pos="14742"/>
        </w:tabs>
        <w:autoSpaceDE w:val="0"/>
        <w:autoSpaceDN w:val="0"/>
        <w:adjustRightInd w:val="0"/>
        <w:spacing w:after="0" w:line="276" w:lineRule="auto"/>
        <w:ind w:left="357" w:right="278"/>
        <w:contextualSpacing/>
        <w:jc w:val="both"/>
        <w:rPr>
          <w:rFonts w:ascii="Source Sans Pro Light" w:hAnsi="Source Sans Pro Light"/>
          <w:spacing w:val="-6"/>
          <w:sz w:val="18"/>
          <w:szCs w:val="18"/>
        </w:rPr>
      </w:pPr>
      <w:r>
        <w:rPr>
          <w:rFonts w:ascii="Source Sans Pro Light" w:hAnsi="Source Sans Pro Light" w:cs="Courier New"/>
          <w:spacing w:val="-6"/>
          <w:sz w:val="18"/>
          <w:szCs w:val="18"/>
          <w:vertAlign w:val="superscript"/>
          <w:lang w:eastAsia="es-PE"/>
        </w:rPr>
        <w:t xml:space="preserve">6  </w:t>
      </w:r>
      <w:r w:rsidRPr="00A54411">
        <w:rPr>
          <w:rFonts w:ascii="Source Sans Pro Light" w:hAnsi="Source Sans Pro Light"/>
          <w:spacing w:val="-6"/>
          <w:sz w:val="18"/>
          <w:szCs w:val="18"/>
        </w:rPr>
        <w:t>Peruresponsabile</w:t>
      </w:r>
      <w:r>
        <w:rPr>
          <w:rFonts w:ascii="Source Sans Pro Light" w:hAnsi="Source Sans Pro Light"/>
          <w:spacing w:val="-6"/>
          <w:sz w:val="18"/>
          <w:szCs w:val="18"/>
        </w:rPr>
        <w:t xml:space="preserve"> include per ogni suo viaggiatore la polizza collettiva TO AXA n° 320370 con massimali di € 10.000,00 per malattia e spese mediche e 1.500 € per perdita, furto o smarrimento bagaglio.  Per aumentare i massimali previsti chiedi al tuo travel designer.</w:t>
      </w:r>
    </w:p>
    <w:p w:rsidR="0005073E" w:rsidRPr="00A54411" w:rsidRDefault="0005073E" w:rsidP="0005073E">
      <w:pPr>
        <w:spacing w:after="0" w:line="276" w:lineRule="auto"/>
        <w:ind w:left="357" w:right="278"/>
        <w:contextualSpacing/>
        <w:jc w:val="both"/>
        <w:rPr>
          <w:rFonts w:ascii="Source Sans Pro Light" w:hAnsi="Source Sans Pro Light"/>
          <w:spacing w:val="-6"/>
          <w:sz w:val="18"/>
          <w:szCs w:val="18"/>
        </w:rPr>
      </w:pPr>
      <w:r>
        <w:rPr>
          <w:rFonts w:ascii="Source Sans Pro Light" w:hAnsi="Source Sans Pro Light" w:cs="Courier New"/>
          <w:spacing w:val="-6"/>
          <w:sz w:val="18"/>
          <w:szCs w:val="18"/>
          <w:vertAlign w:val="superscript"/>
          <w:lang w:eastAsia="es-PE"/>
        </w:rPr>
        <w:t>7</w:t>
      </w:r>
      <w:r w:rsidRPr="00A54411">
        <w:rPr>
          <w:rFonts w:ascii="Source Sans Pro Light" w:hAnsi="Source Sans Pro Light" w:cs="Courier New"/>
          <w:spacing w:val="-6"/>
          <w:sz w:val="18"/>
          <w:szCs w:val="18"/>
          <w:vertAlign w:val="superscript"/>
          <w:lang w:eastAsia="es-PE"/>
        </w:rPr>
        <w:t xml:space="preserve"> </w:t>
      </w:r>
      <w:r w:rsidRPr="00A54411">
        <w:rPr>
          <w:rFonts w:ascii="Source Sans Pro Light" w:hAnsi="Source Sans Pro Light"/>
          <w:spacing w:val="-6"/>
          <w:sz w:val="18"/>
          <w:szCs w:val="18"/>
        </w:rPr>
        <w:t xml:space="preserve">I servizi sono acquistati secondo un prezzo concordato direttamente con le categorie/soggetti, indicati nella tabella prezzo. La percentuale di servizi acquistati dal Settore Turismo si riferisce a quei servizi “obbligati” (biglietti d’entrata), </w:t>
      </w:r>
      <w:r>
        <w:rPr>
          <w:rFonts w:ascii="Source Sans Pro Light" w:hAnsi="Source Sans Pro Light"/>
          <w:spacing w:val="-6"/>
          <w:sz w:val="18"/>
          <w:szCs w:val="18"/>
        </w:rPr>
        <w:t xml:space="preserve">o </w:t>
      </w:r>
      <w:r w:rsidRPr="00A54411">
        <w:rPr>
          <w:rFonts w:ascii="Source Sans Pro Light" w:hAnsi="Source Sans Pro Light"/>
          <w:spacing w:val="-6"/>
          <w:sz w:val="18"/>
          <w:szCs w:val="18"/>
        </w:rPr>
        <w:t xml:space="preserve">logisticamente strategici (pullman di linea, voli, treno ecc.) per la corretta realizzazione del viaggio e </w:t>
      </w:r>
      <w:r>
        <w:rPr>
          <w:rFonts w:ascii="Source Sans Pro Light" w:hAnsi="Source Sans Pro Light"/>
          <w:spacing w:val="-6"/>
          <w:sz w:val="18"/>
          <w:szCs w:val="18"/>
        </w:rPr>
        <w:t>d a strutture alberghiere di catena, ove previste.</w:t>
      </w:r>
    </w:p>
    <w:bookmarkEnd w:id="0"/>
    <w:p w:rsidR="00123BCB" w:rsidRDefault="00123BCB" w:rsidP="00123BCB">
      <w:pPr>
        <w:spacing w:after="0" w:line="276" w:lineRule="auto"/>
        <w:ind w:left="284" w:right="276"/>
        <w:contextualSpacing/>
        <w:jc w:val="both"/>
        <w:rPr>
          <w:rFonts w:ascii="Source Sans Pro Light" w:hAnsi="Source Sans Pro Light"/>
          <w:spacing w:val="-6"/>
          <w:sz w:val="20"/>
          <w:szCs w:val="18"/>
          <w:vertAlign w:val="superscript"/>
        </w:rPr>
      </w:pPr>
    </w:p>
    <w:p w:rsidR="00123BCB" w:rsidRDefault="00123BCB" w:rsidP="00123BCB">
      <w:pPr>
        <w:pBdr>
          <w:top w:val="dotted" w:sz="4" w:space="0" w:color="auto"/>
          <w:left w:val="dotted" w:sz="4" w:space="4" w:color="auto"/>
          <w:bottom w:val="dotted" w:sz="4" w:space="1" w:color="auto"/>
          <w:right w:val="dotted" w:sz="4" w:space="4" w:color="auto"/>
        </w:pBdr>
        <w:shd w:val="clear" w:color="auto" w:fill="8497B0"/>
        <w:tabs>
          <w:tab w:val="left" w:pos="2440"/>
          <w:tab w:val="left" w:pos="8020"/>
        </w:tabs>
        <w:spacing w:after="0" w:line="276" w:lineRule="auto"/>
        <w:ind w:left="284" w:right="276"/>
        <w:contextualSpacing/>
        <w:jc w:val="center"/>
        <w:rPr>
          <w:rFonts w:ascii="Source Sans Pro Light" w:hAnsi="Source Sans Pro Light"/>
          <w:color w:val="FFFFFF"/>
          <w:spacing w:val="-6"/>
          <w:sz w:val="28"/>
          <w:szCs w:val="28"/>
        </w:rPr>
      </w:pPr>
      <w:r>
        <w:rPr>
          <w:rFonts w:ascii="Source Sans Pro Light" w:hAnsi="Source Sans Pro Light"/>
          <w:color w:val="FFFFFF"/>
          <w:spacing w:val="-6"/>
          <w:sz w:val="28"/>
          <w:szCs w:val="28"/>
        </w:rPr>
        <w:t>PER PRENOTARE O COMUNICARE RAPIDAMENTE CON NOI</w:t>
      </w:r>
    </w:p>
    <w:tbl>
      <w:tblPr>
        <w:tblW w:w="0" w:type="auto"/>
        <w:jc w:val="center"/>
        <w:tblCellMar>
          <w:left w:w="70" w:type="dxa"/>
          <w:right w:w="70" w:type="dxa"/>
        </w:tblCellMar>
        <w:tblLook w:val="04A0" w:firstRow="1" w:lastRow="0" w:firstColumn="1" w:lastColumn="0" w:noHBand="0" w:noVBand="1"/>
      </w:tblPr>
      <w:tblGrid>
        <w:gridCol w:w="3157"/>
        <w:gridCol w:w="3162"/>
      </w:tblGrid>
      <w:tr w:rsidR="00DE3B3C" w:rsidRPr="00123BCB" w:rsidTr="00DE3B3C">
        <w:trPr>
          <w:trHeight w:val="1862"/>
          <w:jc w:val="center"/>
        </w:trPr>
        <w:tc>
          <w:tcPr>
            <w:tcW w:w="3157" w:type="dxa"/>
            <w:hideMark/>
          </w:tcPr>
          <w:p w:rsidR="00DE3B3C" w:rsidRDefault="00DE3B3C">
            <w:pPr>
              <w:tabs>
                <w:tab w:val="left" w:pos="520"/>
              </w:tabs>
              <w:spacing w:after="0"/>
              <w:ind w:left="284" w:right="276"/>
              <w:rPr>
                <w:rFonts w:ascii="Source Sans Pro Light" w:hAnsi="Source Sans Pro Light"/>
                <w:spacing w:val="-6"/>
                <w:sz w:val="18"/>
                <w:szCs w:val="18"/>
              </w:rPr>
            </w:pPr>
            <w:r>
              <w:rPr>
                <w:noProof/>
              </w:rPr>
              <w:drawing>
                <wp:anchor distT="0" distB="0" distL="114300" distR="114300" simplePos="0" relativeHeight="251663872" behindDoc="0" locked="0" layoutInCell="1" allowOverlap="1" wp14:anchorId="4EC219E4" wp14:editId="07682CB4">
                  <wp:simplePos x="0" y="0"/>
                  <wp:positionH relativeFrom="column">
                    <wp:posOffset>626745</wp:posOffset>
                  </wp:positionH>
                  <wp:positionV relativeFrom="paragraph">
                    <wp:posOffset>233045</wp:posOffset>
                  </wp:positionV>
                  <wp:extent cx="753110" cy="749300"/>
                  <wp:effectExtent l="0" t="0" r="0" b="0"/>
                  <wp:wrapTopAndBottom/>
                  <wp:docPr id="12" name="Immagin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a:hlinkClick r:id="rId9"/>
                          </pic:cNvPr>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753110" cy="749300"/>
                          </a:xfrm>
                          <a:prstGeom prst="rect">
                            <a:avLst/>
                          </a:prstGeom>
                          <a:noFill/>
                        </pic:spPr>
                      </pic:pic>
                    </a:graphicData>
                  </a:graphic>
                  <wp14:sizeRelH relativeFrom="page">
                    <wp14:pctWidth>0</wp14:pctWidth>
                  </wp14:sizeRelH>
                  <wp14:sizeRelV relativeFrom="page">
                    <wp14:pctHeight>0</wp14:pctHeight>
                  </wp14:sizeRelV>
                </wp:anchor>
              </w:drawing>
            </w:r>
          </w:p>
        </w:tc>
        <w:tc>
          <w:tcPr>
            <w:tcW w:w="3162" w:type="dxa"/>
            <w:hideMark/>
          </w:tcPr>
          <w:p w:rsidR="00DE3B3C" w:rsidRDefault="00DE3B3C">
            <w:pPr>
              <w:tabs>
                <w:tab w:val="center" w:pos="1516"/>
              </w:tabs>
              <w:spacing w:after="0"/>
              <w:ind w:left="284" w:right="276"/>
              <w:rPr>
                <w:rFonts w:ascii="Source Sans Pro Light" w:hAnsi="Source Sans Pro Light"/>
                <w:spacing w:val="-6"/>
                <w:sz w:val="18"/>
                <w:szCs w:val="18"/>
              </w:rPr>
            </w:pPr>
            <w:r>
              <w:rPr>
                <w:noProof/>
              </w:rPr>
              <w:drawing>
                <wp:anchor distT="0" distB="0" distL="114300" distR="114300" simplePos="0" relativeHeight="251664896" behindDoc="0" locked="0" layoutInCell="1" allowOverlap="1" wp14:anchorId="4287A5F2" wp14:editId="68F6035D">
                  <wp:simplePos x="0" y="0"/>
                  <wp:positionH relativeFrom="margin">
                    <wp:posOffset>382270</wp:posOffset>
                  </wp:positionH>
                  <wp:positionV relativeFrom="margin">
                    <wp:posOffset>185420</wp:posOffset>
                  </wp:positionV>
                  <wp:extent cx="1136015" cy="891540"/>
                  <wp:effectExtent l="0" t="0" r="0" b="0"/>
                  <wp:wrapSquare wrapText="bothSides"/>
                  <wp:docPr id="14" name="Immagine 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6015" cy="891540"/>
                          </a:xfrm>
                          <a:prstGeom prst="rect">
                            <a:avLst/>
                          </a:prstGeom>
                          <a:noFill/>
                        </pic:spPr>
                      </pic:pic>
                    </a:graphicData>
                  </a:graphic>
                  <wp14:sizeRelH relativeFrom="page">
                    <wp14:pctWidth>0</wp14:pctWidth>
                  </wp14:sizeRelH>
                  <wp14:sizeRelV relativeFrom="page">
                    <wp14:pctHeight>0</wp14:pctHeight>
                  </wp14:sizeRelV>
                </wp:anchor>
              </w:drawing>
            </w:r>
          </w:p>
        </w:tc>
      </w:tr>
      <w:tr w:rsidR="00DE3B3C" w:rsidRPr="00123BCB" w:rsidTr="00DE3B3C">
        <w:trPr>
          <w:trHeight w:val="630"/>
          <w:jc w:val="center"/>
        </w:trPr>
        <w:tc>
          <w:tcPr>
            <w:tcW w:w="3157" w:type="dxa"/>
            <w:hideMark/>
          </w:tcPr>
          <w:p w:rsidR="00DE3B3C" w:rsidRDefault="00DE3B3C">
            <w:pPr>
              <w:spacing w:after="0"/>
              <w:ind w:left="284" w:right="276"/>
              <w:contextualSpacing/>
              <w:jc w:val="center"/>
              <w:rPr>
                <w:rFonts w:ascii="Source Sans Pro Light" w:hAnsi="Source Sans Pro Light"/>
                <w:bCs/>
                <w:spacing w:val="-10"/>
                <w:sz w:val="22"/>
                <w:szCs w:val="22"/>
              </w:rPr>
            </w:pPr>
            <w:r>
              <w:rPr>
                <w:rFonts w:ascii="Source Sans Pro Light" w:hAnsi="Source Sans Pro Light"/>
                <w:bCs/>
                <w:spacing w:val="-10"/>
                <w:sz w:val="22"/>
                <w:szCs w:val="22"/>
              </w:rPr>
              <w:t xml:space="preserve">Clicca e vai al nostro </w:t>
            </w:r>
          </w:p>
          <w:p w:rsidR="00DE3B3C" w:rsidRDefault="00FC08B3">
            <w:pPr>
              <w:spacing w:after="0"/>
              <w:ind w:left="284" w:right="276"/>
              <w:contextualSpacing/>
              <w:jc w:val="center"/>
              <w:rPr>
                <w:rFonts w:ascii="Source Sans Pro Light" w:hAnsi="Source Sans Pro Light"/>
                <w:b/>
                <w:bCs/>
                <w:spacing w:val="-10"/>
                <w:sz w:val="22"/>
                <w:szCs w:val="22"/>
              </w:rPr>
            </w:pPr>
            <w:hyperlink r:id="rId13" w:history="1">
              <w:r w:rsidR="00DE3B3C">
                <w:rPr>
                  <w:rStyle w:val="Hipervnculo"/>
                  <w:rFonts w:ascii="Source Sans Pro Light" w:hAnsi="Source Sans Pro Light"/>
                  <w:b/>
                  <w:bCs/>
                  <w:spacing w:val="-10"/>
                  <w:sz w:val="22"/>
                  <w:szCs w:val="22"/>
                </w:rPr>
                <w:t>HELP DESK</w:t>
              </w:r>
            </w:hyperlink>
          </w:p>
        </w:tc>
        <w:tc>
          <w:tcPr>
            <w:tcW w:w="3162" w:type="dxa"/>
            <w:hideMark/>
          </w:tcPr>
          <w:p w:rsidR="00DE3B3C" w:rsidRDefault="00DE3B3C">
            <w:pPr>
              <w:spacing w:after="0"/>
              <w:ind w:left="284" w:right="276"/>
              <w:jc w:val="center"/>
              <w:rPr>
                <w:rFonts w:ascii="Source Sans Pro Light" w:hAnsi="Source Sans Pro Light"/>
                <w:bCs/>
                <w:spacing w:val="-10"/>
                <w:sz w:val="22"/>
                <w:szCs w:val="22"/>
              </w:rPr>
            </w:pPr>
            <w:r>
              <w:rPr>
                <w:rFonts w:ascii="Source Sans Pro Light" w:hAnsi="Source Sans Pro Light"/>
                <w:bCs/>
                <w:spacing w:val="-10"/>
                <w:sz w:val="22"/>
                <w:szCs w:val="22"/>
              </w:rPr>
              <w:t xml:space="preserve">Clicca e Chatta con noi su </w:t>
            </w:r>
          </w:p>
          <w:p w:rsidR="00DE3B3C" w:rsidRDefault="00FC08B3">
            <w:pPr>
              <w:spacing w:after="0"/>
              <w:ind w:left="284" w:right="276"/>
              <w:jc w:val="center"/>
              <w:rPr>
                <w:rFonts w:ascii="Source Sans Pro Light" w:hAnsi="Source Sans Pro Light"/>
                <w:b/>
                <w:bCs/>
                <w:spacing w:val="-10"/>
                <w:sz w:val="22"/>
                <w:szCs w:val="22"/>
              </w:rPr>
            </w:pPr>
            <w:hyperlink r:id="rId14" w:history="1">
              <w:r w:rsidR="00DE3B3C">
                <w:rPr>
                  <w:rStyle w:val="Hipervnculo"/>
                  <w:rFonts w:ascii="Source Sans Pro Light" w:hAnsi="Source Sans Pro Light"/>
                  <w:b/>
                  <w:bCs/>
                  <w:spacing w:val="-10"/>
                  <w:sz w:val="22"/>
                  <w:szCs w:val="22"/>
                </w:rPr>
                <w:t>WHATSAPP</w:t>
              </w:r>
            </w:hyperlink>
          </w:p>
        </w:tc>
      </w:tr>
    </w:tbl>
    <w:p w:rsidR="00123BCB" w:rsidRDefault="00123BCB" w:rsidP="00123BCB">
      <w:pPr>
        <w:tabs>
          <w:tab w:val="left" w:pos="2440"/>
          <w:tab w:val="left" w:pos="8020"/>
        </w:tabs>
        <w:spacing w:after="0" w:line="276" w:lineRule="auto"/>
        <w:ind w:left="284" w:right="276"/>
        <w:jc w:val="both"/>
        <w:rPr>
          <w:rFonts w:ascii="Source Sans Pro Light" w:eastAsia="Times New Roman" w:hAnsi="Source Sans Pro Light" w:cs="Calibri"/>
          <w:spacing w:val="-6"/>
          <w:sz w:val="6"/>
          <w:szCs w:val="6"/>
          <w:lang w:eastAsia="es-ES"/>
        </w:rPr>
      </w:pPr>
    </w:p>
    <w:p w:rsidR="00123BCB" w:rsidRDefault="00123BCB" w:rsidP="00123BCB">
      <w:pPr>
        <w:tabs>
          <w:tab w:val="left" w:pos="2440"/>
          <w:tab w:val="left" w:pos="8020"/>
        </w:tabs>
        <w:spacing w:after="0" w:line="276" w:lineRule="auto"/>
        <w:ind w:left="284" w:right="276"/>
        <w:jc w:val="both"/>
        <w:rPr>
          <w:rFonts w:ascii="Source Sans Pro Light" w:eastAsia="Times New Roman" w:hAnsi="Source Sans Pro Light" w:cs="Calibri"/>
          <w:spacing w:val="-6"/>
          <w:sz w:val="6"/>
          <w:szCs w:val="6"/>
          <w:lang w:eastAsia="es-ES"/>
        </w:rPr>
      </w:pPr>
    </w:p>
    <w:p w:rsidR="00123BCB" w:rsidRDefault="00123BCB" w:rsidP="00123BCB">
      <w:pPr>
        <w:tabs>
          <w:tab w:val="left" w:pos="2440"/>
          <w:tab w:val="left" w:pos="8020"/>
        </w:tabs>
        <w:spacing w:after="0" w:line="276" w:lineRule="auto"/>
        <w:ind w:left="284" w:right="276"/>
        <w:jc w:val="both"/>
        <w:rPr>
          <w:rFonts w:ascii="Source Sans Pro Light" w:eastAsia="Times New Roman" w:hAnsi="Source Sans Pro Light" w:cs="Calibri"/>
          <w:spacing w:val="-6"/>
          <w:sz w:val="6"/>
          <w:szCs w:val="6"/>
          <w:lang w:eastAsia="es-ES"/>
        </w:rPr>
      </w:pPr>
    </w:p>
    <w:p w:rsidR="00123BCB" w:rsidRDefault="00FC08B3" w:rsidP="00123BCB">
      <w:pPr>
        <w:pBdr>
          <w:top w:val="dotted" w:sz="4" w:space="0" w:color="auto"/>
          <w:left w:val="dotted" w:sz="4" w:space="4" w:color="auto"/>
          <w:bottom w:val="dotted" w:sz="4" w:space="1" w:color="auto"/>
          <w:right w:val="dotted" w:sz="4" w:space="4" w:color="auto"/>
        </w:pBdr>
        <w:shd w:val="clear" w:color="auto" w:fill="8497B0"/>
        <w:tabs>
          <w:tab w:val="left" w:pos="2440"/>
          <w:tab w:val="left" w:pos="8020"/>
        </w:tabs>
        <w:spacing w:after="0"/>
        <w:ind w:left="284" w:right="276"/>
        <w:contextualSpacing/>
        <w:jc w:val="center"/>
        <w:rPr>
          <w:rFonts w:ascii="Source Sans Pro Light" w:hAnsi="Source Sans Pro Light"/>
          <w:color w:val="FFFFFF"/>
          <w:spacing w:val="-6"/>
          <w:sz w:val="28"/>
          <w:szCs w:val="28"/>
        </w:rPr>
      </w:pPr>
      <w:hyperlink r:id="rId15" w:history="1">
        <w:r w:rsidR="00123BCB">
          <w:rPr>
            <w:rStyle w:val="Hipervnculo"/>
            <w:rFonts w:ascii="Source Sans Pro Light" w:hAnsi="Source Sans Pro Light"/>
            <w:color w:val="FFFFFF"/>
            <w:spacing w:val="-6"/>
            <w:sz w:val="28"/>
            <w:szCs w:val="28"/>
            <w:u w:val="none"/>
          </w:rPr>
          <w:t>PERURESPONSABILE SUI SOCIAL</w:t>
        </w:r>
      </w:hyperlink>
    </w:p>
    <w:tbl>
      <w:tblPr>
        <w:tblW w:w="0" w:type="auto"/>
        <w:tblInd w:w="149" w:type="dxa"/>
        <w:tblCellMar>
          <w:left w:w="70" w:type="dxa"/>
          <w:right w:w="70" w:type="dxa"/>
        </w:tblCellMar>
        <w:tblLook w:val="04A0" w:firstRow="1" w:lastRow="0" w:firstColumn="1" w:lastColumn="0" w:noHBand="0" w:noVBand="1"/>
      </w:tblPr>
      <w:tblGrid>
        <w:gridCol w:w="3165"/>
        <w:gridCol w:w="3159"/>
        <w:gridCol w:w="3159"/>
      </w:tblGrid>
      <w:tr w:rsidR="00123BCB" w:rsidTr="00123BCB">
        <w:trPr>
          <w:trHeight w:val="1862"/>
        </w:trPr>
        <w:tc>
          <w:tcPr>
            <w:tcW w:w="3173" w:type="dxa"/>
            <w:hideMark/>
          </w:tcPr>
          <w:p w:rsidR="00123BCB" w:rsidRDefault="005A36F6">
            <w:pPr>
              <w:tabs>
                <w:tab w:val="left" w:pos="520"/>
              </w:tabs>
              <w:spacing w:after="0"/>
              <w:ind w:left="284" w:right="276"/>
              <w:rPr>
                <w:rFonts w:ascii="Source Sans Pro Light" w:hAnsi="Source Sans Pro Light"/>
                <w:spacing w:val="-6"/>
                <w:sz w:val="18"/>
                <w:szCs w:val="18"/>
              </w:rPr>
            </w:pPr>
            <w:r>
              <w:rPr>
                <w:noProof/>
              </w:rPr>
              <w:drawing>
                <wp:anchor distT="0" distB="0" distL="114300" distR="114300" simplePos="0" relativeHeight="251658752" behindDoc="0" locked="0" layoutInCell="1" allowOverlap="1">
                  <wp:simplePos x="0" y="0"/>
                  <wp:positionH relativeFrom="column">
                    <wp:posOffset>243205</wp:posOffset>
                  </wp:positionH>
                  <wp:positionV relativeFrom="paragraph">
                    <wp:posOffset>335915</wp:posOffset>
                  </wp:positionV>
                  <wp:extent cx="1453515" cy="809625"/>
                  <wp:effectExtent l="0" t="0" r="0" b="0"/>
                  <wp:wrapTopAndBottom/>
                  <wp:docPr id="15" name="Immagine 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3515" cy="809625"/>
                          </a:xfrm>
                          <a:prstGeom prst="rect">
                            <a:avLst/>
                          </a:prstGeom>
                          <a:noFill/>
                        </pic:spPr>
                      </pic:pic>
                    </a:graphicData>
                  </a:graphic>
                  <wp14:sizeRelH relativeFrom="page">
                    <wp14:pctWidth>0</wp14:pctWidth>
                  </wp14:sizeRelH>
                  <wp14:sizeRelV relativeFrom="page">
                    <wp14:pctHeight>0</wp14:pctHeight>
                  </wp14:sizeRelV>
                </wp:anchor>
              </w:drawing>
            </w:r>
          </w:p>
        </w:tc>
        <w:tc>
          <w:tcPr>
            <w:tcW w:w="3173" w:type="dxa"/>
            <w:hideMark/>
          </w:tcPr>
          <w:p w:rsidR="00123BCB" w:rsidRDefault="005A36F6">
            <w:pPr>
              <w:tabs>
                <w:tab w:val="center" w:pos="1516"/>
              </w:tabs>
              <w:spacing w:after="0"/>
              <w:ind w:left="284" w:right="276"/>
              <w:rPr>
                <w:rFonts w:ascii="Source Sans Pro Light" w:hAnsi="Source Sans Pro Light"/>
                <w:spacing w:val="-6"/>
                <w:sz w:val="18"/>
                <w:szCs w:val="18"/>
              </w:rPr>
            </w:pPr>
            <w:r>
              <w:rPr>
                <w:noProof/>
              </w:rPr>
              <w:drawing>
                <wp:anchor distT="0" distB="0" distL="114300" distR="114300" simplePos="0" relativeHeight="251660800" behindDoc="0" locked="0" layoutInCell="1" allowOverlap="1">
                  <wp:simplePos x="0" y="0"/>
                  <wp:positionH relativeFrom="margin">
                    <wp:posOffset>581025</wp:posOffset>
                  </wp:positionH>
                  <wp:positionV relativeFrom="margin">
                    <wp:posOffset>277495</wp:posOffset>
                  </wp:positionV>
                  <wp:extent cx="890270" cy="876300"/>
                  <wp:effectExtent l="0" t="0" r="0" b="0"/>
                  <wp:wrapSquare wrapText="bothSides"/>
                  <wp:docPr id="17" name="Immagine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0270" cy="876300"/>
                          </a:xfrm>
                          <a:prstGeom prst="rect">
                            <a:avLst/>
                          </a:prstGeom>
                          <a:noFill/>
                        </pic:spPr>
                      </pic:pic>
                    </a:graphicData>
                  </a:graphic>
                  <wp14:sizeRelH relativeFrom="page">
                    <wp14:pctWidth>0</wp14:pctWidth>
                  </wp14:sizeRelH>
                  <wp14:sizeRelV relativeFrom="page">
                    <wp14:pctHeight>0</wp14:pctHeight>
                  </wp14:sizeRelV>
                </wp:anchor>
              </w:drawing>
            </w:r>
          </w:p>
        </w:tc>
        <w:tc>
          <w:tcPr>
            <w:tcW w:w="3174" w:type="dxa"/>
            <w:hideMark/>
          </w:tcPr>
          <w:p w:rsidR="00123BCB" w:rsidRDefault="005A36F6">
            <w:pPr>
              <w:spacing w:after="0"/>
              <w:ind w:left="284" w:right="276"/>
              <w:rPr>
                <w:rFonts w:ascii="Source Sans Pro Light" w:hAnsi="Source Sans Pro Light"/>
                <w:spacing w:val="-6"/>
                <w:sz w:val="18"/>
                <w:szCs w:val="18"/>
              </w:rPr>
            </w:pPr>
            <w:r>
              <w:rPr>
                <w:noProof/>
              </w:rPr>
              <w:drawing>
                <wp:anchor distT="0" distB="0" distL="114300" distR="114300" simplePos="0" relativeHeight="251659776" behindDoc="0" locked="0" layoutInCell="1" allowOverlap="1">
                  <wp:simplePos x="0" y="0"/>
                  <wp:positionH relativeFrom="column">
                    <wp:posOffset>492760</wp:posOffset>
                  </wp:positionH>
                  <wp:positionV relativeFrom="paragraph">
                    <wp:posOffset>278130</wp:posOffset>
                  </wp:positionV>
                  <wp:extent cx="911860" cy="911860"/>
                  <wp:effectExtent l="0" t="0" r="0" b="0"/>
                  <wp:wrapTopAndBottom/>
                  <wp:docPr id="16" name="Imagen 1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1860" cy="911860"/>
                          </a:xfrm>
                          <a:prstGeom prst="rect">
                            <a:avLst/>
                          </a:prstGeom>
                          <a:noFill/>
                        </pic:spPr>
                      </pic:pic>
                    </a:graphicData>
                  </a:graphic>
                  <wp14:sizeRelH relativeFrom="page">
                    <wp14:pctWidth>0</wp14:pctWidth>
                  </wp14:sizeRelH>
                  <wp14:sizeRelV relativeFrom="page">
                    <wp14:pctHeight>0</wp14:pctHeight>
                  </wp14:sizeRelV>
                </wp:anchor>
              </w:drawing>
            </w:r>
          </w:p>
        </w:tc>
      </w:tr>
      <w:tr w:rsidR="00123BCB" w:rsidRPr="00123BCB" w:rsidTr="00123BCB">
        <w:trPr>
          <w:trHeight w:val="630"/>
        </w:trPr>
        <w:tc>
          <w:tcPr>
            <w:tcW w:w="3173" w:type="dxa"/>
            <w:hideMark/>
          </w:tcPr>
          <w:p w:rsidR="00123BCB" w:rsidRDefault="00123BCB">
            <w:pPr>
              <w:spacing w:after="0"/>
              <w:ind w:left="284" w:right="276"/>
              <w:contextualSpacing/>
              <w:jc w:val="center"/>
              <w:rPr>
                <w:rFonts w:ascii="Source Sans Pro Light" w:hAnsi="Source Sans Pro Light"/>
                <w:bCs/>
                <w:spacing w:val="-10"/>
                <w:sz w:val="22"/>
                <w:szCs w:val="22"/>
              </w:rPr>
            </w:pPr>
            <w:r>
              <w:rPr>
                <w:rFonts w:ascii="Source Sans Pro Light" w:hAnsi="Source Sans Pro Light"/>
                <w:bCs/>
                <w:spacing w:val="-10"/>
                <w:sz w:val="22"/>
                <w:szCs w:val="22"/>
              </w:rPr>
              <w:t>Contatta la nostra Community su</w:t>
            </w:r>
          </w:p>
          <w:p w:rsidR="00123BCB" w:rsidRDefault="00FC08B3">
            <w:pPr>
              <w:spacing w:after="0"/>
              <w:ind w:left="284" w:right="276"/>
              <w:contextualSpacing/>
              <w:jc w:val="center"/>
              <w:rPr>
                <w:rFonts w:ascii="Source Sans Pro Light" w:hAnsi="Source Sans Pro Light"/>
                <w:b/>
                <w:bCs/>
                <w:spacing w:val="-10"/>
                <w:sz w:val="22"/>
                <w:szCs w:val="22"/>
              </w:rPr>
            </w:pPr>
            <w:hyperlink r:id="rId22" w:history="1">
              <w:r w:rsidR="00123BCB">
                <w:rPr>
                  <w:rStyle w:val="Hipervnculo"/>
                  <w:rFonts w:ascii="Source Sans Pro Light" w:hAnsi="Source Sans Pro Light"/>
                  <w:b/>
                  <w:bCs/>
                  <w:spacing w:val="-10"/>
                  <w:sz w:val="22"/>
                  <w:szCs w:val="22"/>
                </w:rPr>
                <w:t>FACEBOOK</w:t>
              </w:r>
            </w:hyperlink>
          </w:p>
        </w:tc>
        <w:tc>
          <w:tcPr>
            <w:tcW w:w="3173" w:type="dxa"/>
            <w:hideMark/>
          </w:tcPr>
          <w:p w:rsidR="00123BCB" w:rsidRDefault="00123BCB">
            <w:pPr>
              <w:spacing w:after="0"/>
              <w:ind w:left="284" w:right="276"/>
              <w:jc w:val="center"/>
              <w:rPr>
                <w:rFonts w:ascii="Source Sans Pro Light" w:hAnsi="Source Sans Pro Light"/>
                <w:bCs/>
                <w:spacing w:val="-10"/>
                <w:sz w:val="22"/>
                <w:szCs w:val="22"/>
              </w:rPr>
            </w:pPr>
            <w:r>
              <w:rPr>
                <w:rFonts w:ascii="Source Sans Pro Light" w:hAnsi="Source Sans Pro Light"/>
                <w:bCs/>
                <w:spacing w:val="-10"/>
                <w:sz w:val="22"/>
                <w:szCs w:val="22"/>
              </w:rPr>
              <w:t>Guarda in diretta le nostre foto su</w:t>
            </w:r>
          </w:p>
          <w:p w:rsidR="00123BCB" w:rsidRDefault="00FC08B3">
            <w:pPr>
              <w:tabs>
                <w:tab w:val="left" w:pos="520"/>
              </w:tabs>
              <w:spacing w:after="0"/>
              <w:ind w:left="284" w:right="276"/>
              <w:jc w:val="center"/>
              <w:rPr>
                <w:rFonts w:ascii="Source Sans Pro Light" w:hAnsi="Source Sans Pro Light"/>
                <w:bCs/>
                <w:noProof/>
                <w:spacing w:val="-10"/>
                <w:sz w:val="22"/>
                <w:szCs w:val="22"/>
                <w:lang w:eastAsia="it-IT"/>
              </w:rPr>
            </w:pPr>
            <w:hyperlink r:id="rId23" w:history="1">
              <w:r w:rsidR="00123BCB">
                <w:rPr>
                  <w:rStyle w:val="Hipervnculo"/>
                  <w:rFonts w:ascii="Source Sans Pro Light" w:hAnsi="Source Sans Pro Light"/>
                  <w:b/>
                  <w:bCs/>
                  <w:spacing w:val="-10"/>
                  <w:sz w:val="22"/>
                  <w:szCs w:val="22"/>
                </w:rPr>
                <w:t>INSTAGRAM</w:t>
              </w:r>
            </w:hyperlink>
          </w:p>
        </w:tc>
        <w:tc>
          <w:tcPr>
            <w:tcW w:w="3174" w:type="dxa"/>
            <w:hideMark/>
          </w:tcPr>
          <w:p w:rsidR="00123BCB" w:rsidRDefault="00123BCB">
            <w:pPr>
              <w:spacing w:after="0"/>
              <w:ind w:left="284" w:right="276"/>
              <w:jc w:val="center"/>
              <w:rPr>
                <w:rFonts w:ascii="Source Sans Pro Light" w:hAnsi="Source Sans Pro Light"/>
                <w:bCs/>
                <w:noProof/>
                <w:spacing w:val="-10"/>
                <w:sz w:val="22"/>
                <w:szCs w:val="22"/>
                <w:lang w:eastAsia="it-IT"/>
              </w:rPr>
            </w:pPr>
            <w:r>
              <w:rPr>
                <w:rFonts w:ascii="Source Sans Pro Light" w:hAnsi="Source Sans Pro Light"/>
                <w:bCs/>
                <w:noProof/>
                <w:spacing w:val="-10"/>
                <w:sz w:val="22"/>
                <w:szCs w:val="22"/>
                <w:lang w:eastAsia="it-IT"/>
              </w:rPr>
              <w:t>Guarda i nostri video su</w:t>
            </w:r>
          </w:p>
          <w:p w:rsidR="00123BCB" w:rsidRDefault="00FC08B3">
            <w:pPr>
              <w:spacing w:after="0"/>
              <w:ind w:left="284" w:right="276"/>
              <w:jc w:val="center"/>
              <w:rPr>
                <w:rFonts w:ascii="Source Sans Pro Light" w:hAnsi="Source Sans Pro Light"/>
                <w:b/>
                <w:bCs/>
                <w:noProof/>
                <w:spacing w:val="-10"/>
                <w:sz w:val="22"/>
                <w:szCs w:val="22"/>
                <w:lang w:eastAsia="it-IT"/>
              </w:rPr>
            </w:pPr>
            <w:hyperlink r:id="rId24" w:history="1">
              <w:r w:rsidR="00123BCB">
                <w:rPr>
                  <w:rStyle w:val="Hipervnculo"/>
                  <w:rFonts w:ascii="Source Sans Pro Light" w:hAnsi="Source Sans Pro Light"/>
                  <w:bCs/>
                  <w:noProof/>
                  <w:spacing w:val="-10"/>
                  <w:sz w:val="22"/>
                  <w:szCs w:val="22"/>
                  <w:lang w:eastAsia="it-IT"/>
                </w:rPr>
                <w:t xml:space="preserve"> </w:t>
              </w:r>
              <w:r w:rsidR="00123BCB">
                <w:rPr>
                  <w:rStyle w:val="Hipervnculo"/>
                  <w:rFonts w:ascii="Source Sans Pro Light" w:hAnsi="Source Sans Pro Light"/>
                  <w:b/>
                  <w:bCs/>
                  <w:noProof/>
                  <w:spacing w:val="-10"/>
                  <w:sz w:val="22"/>
                  <w:szCs w:val="22"/>
                  <w:lang w:eastAsia="it-IT"/>
                </w:rPr>
                <w:t>YOUTUBE</w:t>
              </w:r>
            </w:hyperlink>
          </w:p>
        </w:tc>
      </w:tr>
    </w:tbl>
    <w:p w:rsidR="00123BCB" w:rsidRDefault="00123BCB" w:rsidP="00123BCB">
      <w:pPr>
        <w:tabs>
          <w:tab w:val="left" w:pos="2440"/>
          <w:tab w:val="left" w:pos="8020"/>
        </w:tabs>
        <w:spacing w:after="0" w:line="276" w:lineRule="auto"/>
        <w:ind w:left="284" w:right="276"/>
        <w:jc w:val="both"/>
        <w:rPr>
          <w:rFonts w:ascii="Source Sans Pro Light" w:eastAsia="Times New Roman" w:hAnsi="Source Sans Pro Light" w:cs="Calibri"/>
          <w:spacing w:val="-6"/>
          <w:sz w:val="6"/>
          <w:szCs w:val="6"/>
          <w:lang w:eastAsia="es-ES"/>
        </w:rPr>
      </w:pPr>
    </w:p>
    <w:p w:rsidR="00123BCB" w:rsidRDefault="00123BCB" w:rsidP="00123BCB">
      <w:pPr>
        <w:tabs>
          <w:tab w:val="left" w:pos="2440"/>
          <w:tab w:val="left" w:pos="8020"/>
        </w:tabs>
        <w:spacing w:after="0" w:line="276" w:lineRule="auto"/>
        <w:ind w:left="284" w:right="276"/>
        <w:jc w:val="both"/>
        <w:rPr>
          <w:rFonts w:ascii="Source Sans Pro Light" w:eastAsia="Times New Roman" w:hAnsi="Source Sans Pro Light" w:cs="Calibri"/>
          <w:spacing w:val="-6"/>
          <w:sz w:val="6"/>
          <w:szCs w:val="6"/>
          <w:lang w:eastAsia="es-ES"/>
        </w:rPr>
      </w:pPr>
    </w:p>
    <w:p w:rsidR="00123BCB" w:rsidRDefault="00123BCB" w:rsidP="00123BCB">
      <w:pPr>
        <w:tabs>
          <w:tab w:val="left" w:pos="2440"/>
          <w:tab w:val="left" w:pos="8020"/>
        </w:tabs>
        <w:spacing w:after="0" w:line="276" w:lineRule="auto"/>
        <w:ind w:left="284" w:right="276"/>
        <w:jc w:val="both"/>
        <w:rPr>
          <w:rFonts w:ascii="Source Sans Pro Light" w:eastAsia="Times New Roman" w:hAnsi="Source Sans Pro Light" w:cs="Calibri"/>
          <w:spacing w:val="-6"/>
          <w:sz w:val="6"/>
          <w:szCs w:val="6"/>
          <w:lang w:eastAsia="es-ES"/>
        </w:rPr>
      </w:pPr>
    </w:p>
    <w:p w:rsidR="00123BCB" w:rsidRDefault="00FC08B3" w:rsidP="00123BCB">
      <w:pPr>
        <w:pBdr>
          <w:top w:val="dotted" w:sz="4" w:space="0" w:color="auto"/>
          <w:left w:val="dotted" w:sz="4" w:space="4" w:color="auto"/>
          <w:bottom w:val="dotted" w:sz="4" w:space="1" w:color="auto"/>
          <w:right w:val="dotted" w:sz="4" w:space="4" w:color="auto"/>
        </w:pBdr>
        <w:shd w:val="clear" w:color="auto" w:fill="8497B0"/>
        <w:tabs>
          <w:tab w:val="left" w:pos="2440"/>
          <w:tab w:val="left" w:pos="8020"/>
        </w:tabs>
        <w:spacing w:after="0" w:line="276" w:lineRule="auto"/>
        <w:ind w:left="284" w:right="276"/>
        <w:contextualSpacing/>
        <w:jc w:val="center"/>
        <w:rPr>
          <w:rFonts w:ascii="Source Sans Pro Light" w:hAnsi="Source Sans Pro Light"/>
          <w:color w:val="FFFFFF"/>
          <w:spacing w:val="-6"/>
          <w:sz w:val="28"/>
          <w:szCs w:val="28"/>
        </w:rPr>
      </w:pPr>
      <w:hyperlink r:id="rId25" w:history="1">
        <w:r w:rsidR="00123BCB">
          <w:rPr>
            <w:rStyle w:val="Hipervnculo"/>
            <w:rFonts w:ascii="Source Sans Pro Light" w:hAnsi="Source Sans Pro Light"/>
            <w:color w:val="FFFFFF"/>
            <w:spacing w:val="-6"/>
            <w:sz w:val="28"/>
            <w:szCs w:val="28"/>
            <w:u w:val="none"/>
          </w:rPr>
          <w:t>PERURESPONSABILE SU TRIPADVISOR.IT</w:t>
        </w:r>
      </w:hyperlink>
    </w:p>
    <w:p w:rsidR="00123BCB" w:rsidRDefault="005A36F6" w:rsidP="00123BCB">
      <w:pPr>
        <w:widowControl w:val="0"/>
        <w:tabs>
          <w:tab w:val="left" w:pos="0"/>
          <w:tab w:val="left" w:pos="14742"/>
        </w:tabs>
        <w:autoSpaceDE w:val="0"/>
        <w:autoSpaceDN w:val="0"/>
        <w:adjustRightInd w:val="0"/>
        <w:spacing w:after="0"/>
        <w:ind w:left="284" w:right="276"/>
        <w:contextualSpacing/>
        <w:jc w:val="both"/>
        <w:rPr>
          <w:rFonts w:ascii="Source Sans Pro Light" w:hAnsi="Source Sans Pro Light"/>
          <w:b/>
          <w:spacing w:val="-4"/>
          <w:sz w:val="16"/>
          <w:szCs w:val="16"/>
        </w:rPr>
      </w:pPr>
      <w:r>
        <w:rPr>
          <w:noProof/>
        </w:rPr>
        <w:drawing>
          <wp:anchor distT="0" distB="0" distL="114300" distR="114300" simplePos="0" relativeHeight="251661824" behindDoc="0" locked="0" layoutInCell="1" allowOverlap="1">
            <wp:simplePos x="0" y="0"/>
            <wp:positionH relativeFrom="column">
              <wp:posOffset>2415540</wp:posOffset>
            </wp:positionH>
            <wp:positionV relativeFrom="paragraph">
              <wp:posOffset>44450</wp:posOffset>
            </wp:positionV>
            <wp:extent cx="1078865" cy="641350"/>
            <wp:effectExtent l="0" t="0" r="0" b="0"/>
            <wp:wrapTopAndBottom/>
            <wp:docPr id="18" name="Imagen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a:hlinkClick r:id="rId1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8865" cy="641350"/>
                    </a:xfrm>
                    <a:prstGeom prst="rect">
                      <a:avLst/>
                    </a:prstGeom>
                    <a:noFill/>
                  </pic:spPr>
                </pic:pic>
              </a:graphicData>
            </a:graphic>
            <wp14:sizeRelH relativeFrom="page">
              <wp14:pctWidth>0</wp14:pctWidth>
            </wp14:sizeRelH>
            <wp14:sizeRelV relativeFrom="page">
              <wp14:pctHeight>0</wp14:pctHeight>
            </wp14:sizeRelV>
          </wp:anchor>
        </w:drawing>
      </w:r>
    </w:p>
    <w:p w:rsidR="00123BCB" w:rsidRDefault="00123BCB" w:rsidP="00123BCB">
      <w:pPr>
        <w:widowControl w:val="0"/>
        <w:pBdr>
          <w:top w:val="dotted" w:sz="4" w:space="1" w:color="auto"/>
          <w:left w:val="dotted" w:sz="4" w:space="4" w:color="auto"/>
          <w:bottom w:val="dotted" w:sz="4" w:space="1" w:color="auto"/>
          <w:right w:val="dotted" w:sz="4" w:space="4" w:color="auto"/>
        </w:pBdr>
        <w:shd w:val="clear" w:color="auto" w:fill="18A580"/>
        <w:tabs>
          <w:tab w:val="left" w:pos="0"/>
          <w:tab w:val="left" w:pos="14742"/>
        </w:tabs>
        <w:autoSpaceDE w:val="0"/>
        <w:autoSpaceDN w:val="0"/>
        <w:adjustRightInd w:val="0"/>
        <w:spacing w:after="0" w:line="276" w:lineRule="auto"/>
        <w:ind w:left="284" w:right="276"/>
        <w:contextualSpacing/>
        <w:jc w:val="both"/>
        <w:rPr>
          <w:rFonts w:ascii="Source Sans Pro Light" w:hAnsi="Source Sans Pro Light"/>
          <w:b/>
          <w:color w:val="FFFFFF"/>
          <w:spacing w:val="-4"/>
          <w:sz w:val="22"/>
          <w:szCs w:val="22"/>
        </w:rPr>
      </w:pPr>
      <w:r>
        <w:rPr>
          <w:rFonts w:ascii="Source Sans Pro Light" w:hAnsi="Source Sans Pro Light"/>
          <w:b/>
          <w:color w:val="FFFFFF"/>
          <w:spacing w:val="-4"/>
          <w:sz w:val="22"/>
          <w:szCs w:val="22"/>
        </w:rPr>
        <w:t xml:space="preserve">Peruresponsabile.it è presente come struttura consigliata su Tripadvisor.it, il portale della community più grande al mondo dedicata alle recensioni sui servizi turistici e di accoglienza. Vuoi sapere cosa pensano della nostra organizzazione i viaggiatori che hanno già fatto la loro esperienza con noi? </w:t>
      </w:r>
      <w:r w:rsidR="00006428">
        <w:fldChar w:fldCharType="begin"/>
      </w:r>
      <w:r w:rsidR="00006428">
        <w:instrText xml:space="preserve"> HYPERLINK "https://www.tripadvisor.it/Attraction_Review-g294316-d12947879-Reviews-Peruresponsabile_it-Lima_Lima_Region.html" </w:instrText>
      </w:r>
      <w:r w:rsidR="00006428">
        <w:fldChar w:fldCharType="separate"/>
      </w:r>
      <w:r>
        <w:rPr>
          <w:rStyle w:val="Hipervnculo"/>
          <w:rFonts w:ascii="Source Sans Pro Light" w:hAnsi="Source Sans Pro Light"/>
          <w:b/>
          <w:color w:val="FFFFFF"/>
          <w:spacing w:val="-4"/>
          <w:sz w:val="22"/>
          <w:szCs w:val="22"/>
        </w:rPr>
        <w:t>Clicca qui</w:t>
      </w:r>
      <w:r w:rsidR="00006428">
        <w:rPr>
          <w:rStyle w:val="Hipervnculo"/>
          <w:rFonts w:ascii="Source Sans Pro Light" w:hAnsi="Source Sans Pro Light"/>
          <w:b/>
          <w:color w:val="FFFFFF"/>
          <w:spacing w:val="-4"/>
          <w:sz w:val="22"/>
          <w:szCs w:val="22"/>
        </w:rPr>
        <w:fldChar w:fldCharType="end"/>
      </w:r>
      <w:r>
        <w:rPr>
          <w:rFonts w:ascii="Source Sans Pro Light" w:hAnsi="Source Sans Pro Light"/>
          <w:b/>
          <w:color w:val="FFFFFF"/>
          <w:spacing w:val="-4"/>
          <w:sz w:val="22"/>
          <w:szCs w:val="22"/>
        </w:rPr>
        <w:t xml:space="preserve"> o sul badge di Tripadvisor!</w:t>
      </w:r>
    </w:p>
    <w:p w:rsidR="00123BCB" w:rsidRDefault="00123BCB" w:rsidP="00123BCB">
      <w:pPr>
        <w:tabs>
          <w:tab w:val="left" w:pos="2440"/>
          <w:tab w:val="left" w:pos="8020"/>
        </w:tabs>
        <w:spacing w:after="0" w:line="276" w:lineRule="auto"/>
        <w:ind w:left="284" w:right="276"/>
        <w:jc w:val="both"/>
        <w:rPr>
          <w:rFonts w:ascii="Source Sans Pro Light" w:eastAsia="Times New Roman" w:hAnsi="Source Sans Pro Light" w:cs="Calibri"/>
          <w:spacing w:val="-6"/>
          <w:sz w:val="6"/>
          <w:szCs w:val="6"/>
          <w:lang w:eastAsia="es-ES"/>
        </w:rPr>
      </w:pPr>
    </w:p>
    <w:p w:rsidR="00123BCB" w:rsidRDefault="00123BCB" w:rsidP="00123BCB">
      <w:pPr>
        <w:spacing w:after="0"/>
        <w:ind w:left="284" w:right="276"/>
        <w:contextualSpacing/>
        <w:rPr>
          <w:rFonts w:ascii="Source Sans Pro Light" w:hAnsi="Source Sans Pro Light"/>
          <w:b/>
          <w:spacing w:val="-6"/>
          <w:sz w:val="20"/>
          <w:szCs w:val="20"/>
        </w:rPr>
      </w:pPr>
    </w:p>
    <w:p w:rsidR="00123BCB" w:rsidRDefault="00123BCB" w:rsidP="00123BCB">
      <w:pPr>
        <w:pBdr>
          <w:top w:val="dotted" w:sz="4" w:space="0" w:color="auto"/>
          <w:left w:val="dotted" w:sz="4" w:space="4" w:color="auto"/>
          <w:bottom w:val="dotted" w:sz="4" w:space="1" w:color="auto"/>
          <w:right w:val="dotted" w:sz="4" w:space="4" w:color="auto"/>
        </w:pBdr>
        <w:shd w:val="clear" w:color="auto" w:fill="8497B0"/>
        <w:tabs>
          <w:tab w:val="left" w:pos="2440"/>
          <w:tab w:val="left" w:pos="8020"/>
        </w:tabs>
        <w:spacing w:after="0"/>
        <w:ind w:left="284" w:right="276"/>
        <w:contextualSpacing/>
        <w:jc w:val="center"/>
        <w:rPr>
          <w:rFonts w:ascii="Source Sans Pro Light" w:hAnsi="Source Sans Pro Light"/>
          <w:b/>
          <w:color w:val="FFFFFF"/>
          <w:spacing w:val="-6"/>
          <w:sz w:val="28"/>
          <w:szCs w:val="28"/>
        </w:rPr>
      </w:pPr>
      <w:r>
        <w:rPr>
          <w:rFonts w:ascii="Source Sans Pro Light" w:hAnsi="Source Sans Pro Light"/>
          <w:b/>
          <w:color w:val="FFFFFF"/>
          <w:spacing w:val="-6"/>
          <w:sz w:val="28"/>
          <w:szCs w:val="28"/>
        </w:rPr>
        <w:t>VOLO INTERNAZIONALE</w:t>
      </w:r>
    </w:p>
    <w:p w:rsidR="00123BCB" w:rsidRDefault="00123BCB" w:rsidP="00123BCB">
      <w:pPr>
        <w:pBdr>
          <w:top w:val="dotted" w:sz="4" w:space="1" w:color="auto"/>
          <w:left w:val="dotted" w:sz="4" w:space="4" w:color="auto"/>
          <w:bottom w:val="dotted" w:sz="4" w:space="1" w:color="auto"/>
          <w:right w:val="dotted" w:sz="4" w:space="4" w:color="auto"/>
        </w:pBdr>
        <w:shd w:val="clear" w:color="auto" w:fill="CCCCCC"/>
        <w:spacing w:after="0"/>
        <w:ind w:left="284" w:right="276"/>
        <w:contextualSpacing/>
        <w:jc w:val="both"/>
        <w:rPr>
          <w:rFonts w:ascii="Source Sans Pro Light" w:hAnsi="Source Sans Pro Light"/>
          <w:spacing w:val="-6"/>
          <w:sz w:val="20"/>
          <w:szCs w:val="20"/>
        </w:rPr>
      </w:pPr>
      <w:r>
        <w:rPr>
          <w:rFonts w:ascii="Source Sans Pro Light" w:hAnsi="Source Sans Pro Light"/>
          <w:spacing w:val="-6"/>
          <w:sz w:val="20"/>
          <w:szCs w:val="20"/>
        </w:rPr>
        <w:t>I voli internazionali non sono inclusi di default nelle nostre quotazioni ma, a richiesta, sono SEMPRE DISPONIBILI con le migliori compagnie aeree ed alle migliori condizioni di mercato:</w:t>
      </w:r>
    </w:p>
    <w:p w:rsidR="00123BCB" w:rsidRDefault="00123BCB" w:rsidP="00123BCB">
      <w:pPr>
        <w:pBdr>
          <w:top w:val="dotted" w:sz="4" w:space="1" w:color="auto"/>
          <w:left w:val="dotted" w:sz="4" w:space="4" w:color="auto"/>
          <w:bottom w:val="dotted" w:sz="4" w:space="1" w:color="auto"/>
          <w:right w:val="dotted" w:sz="4" w:space="4" w:color="auto"/>
        </w:pBdr>
        <w:shd w:val="clear" w:color="auto" w:fill="CCCCCC"/>
        <w:spacing w:after="0"/>
        <w:ind w:left="284" w:right="276"/>
        <w:contextualSpacing/>
        <w:jc w:val="both"/>
        <w:rPr>
          <w:rFonts w:ascii="Source Sans Pro Light" w:hAnsi="Source Sans Pro Light"/>
          <w:spacing w:val="-6"/>
          <w:sz w:val="20"/>
          <w:szCs w:val="20"/>
        </w:rPr>
      </w:pPr>
      <w:r>
        <w:rPr>
          <w:rFonts w:ascii="Source Sans Pro Light" w:hAnsi="Source Sans Pro Light"/>
          <w:spacing w:val="-6"/>
          <w:sz w:val="20"/>
          <w:szCs w:val="20"/>
        </w:rPr>
        <w:t xml:space="preserve">&gt; in bassa/media stagione (da ottobre a maggio): a partire da € 850,00 </w:t>
      </w:r>
    </w:p>
    <w:p w:rsidR="00123BCB" w:rsidRDefault="00123BCB" w:rsidP="00123BCB">
      <w:pPr>
        <w:pBdr>
          <w:top w:val="dotted" w:sz="4" w:space="1" w:color="auto"/>
          <w:left w:val="dotted" w:sz="4" w:space="4" w:color="auto"/>
          <w:bottom w:val="dotted" w:sz="4" w:space="1" w:color="auto"/>
          <w:right w:val="dotted" w:sz="4" w:space="4" w:color="auto"/>
        </w:pBdr>
        <w:shd w:val="clear" w:color="auto" w:fill="CCCCCC"/>
        <w:spacing w:after="0"/>
        <w:ind w:left="284" w:right="276"/>
        <w:contextualSpacing/>
        <w:jc w:val="both"/>
        <w:rPr>
          <w:rFonts w:ascii="Source Sans Pro Light" w:hAnsi="Source Sans Pro Light"/>
          <w:spacing w:val="-6"/>
          <w:sz w:val="20"/>
          <w:szCs w:val="20"/>
        </w:rPr>
      </w:pPr>
      <w:r>
        <w:rPr>
          <w:rFonts w:ascii="Source Sans Pro Light" w:hAnsi="Source Sans Pro Light"/>
          <w:spacing w:val="-6"/>
          <w:sz w:val="20"/>
          <w:szCs w:val="20"/>
        </w:rPr>
        <w:t>&gt; in alta stagione (da luglio alla prima metà di settembre) a partire da 1.100,00/1.200,00</w:t>
      </w:r>
    </w:p>
    <w:p w:rsidR="00123BCB" w:rsidRDefault="00123BCB" w:rsidP="00123BCB">
      <w:pPr>
        <w:pBdr>
          <w:top w:val="dotted" w:sz="4" w:space="1" w:color="auto"/>
          <w:left w:val="dotted" w:sz="4" w:space="4" w:color="auto"/>
          <w:bottom w:val="dotted" w:sz="4" w:space="1" w:color="auto"/>
          <w:right w:val="dotted" w:sz="4" w:space="4" w:color="auto"/>
        </w:pBdr>
        <w:shd w:val="clear" w:color="auto" w:fill="CCCCCC"/>
        <w:spacing w:after="0"/>
        <w:ind w:left="284" w:right="276"/>
        <w:contextualSpacing/>
        <w:jc w:val="both"/>
        <w:rPr>
          <w:rFonts w:ascii="Source Sans Pro Light" w:hAnsi="Source Sans Pro Light"/>
          <w:sz w:val="20"/>
          <w:szCs w:val="20"/>
        </w:rPr>
      </w:pPr>
      <w:r>
        <w:rPr>
          <w:rFonts w:ascii="Source Sans Pro Light" w:hAnsi="Source Sans Pro Light"/>
          <w:spacing w:val="-6"/>
          <w:sz w:val="20"/>
          <w:szCs w:val="20"/>
        </w:rPr>
        <w:t>Le compagnie utilizzate da Peruresponsabile.it per i voli intercontinentali sono KLM – AIR FRANCE – IBERIA – AIR EUROPA - per voli con un solo scalo in Europa; CONTINENTAL ARLINE – DELTA AIRLINES – AMERICAN AIRLINES –</w:t>
      </w:r>
      <w:r>
        <w:rPr>
          <w:rFonts w:ascii="Source Sans Pro Light" w:hAnsi="Source Sans Pro Light"/>
          <w:sz w:val="20"/>
          <w:szCs w:val="20"/>
        </w:rPr>
        <w:t xml:space="preserve"> per voli multiscalo. </w:t>
      </w:r>
      <w:r w:rsidR="00A656F5" w:rsidRPr="00017245">
        <w:rPr>
          <w:rFonts w:ascii="Source Sans Pro Light" w:hAnsi="Source Sans Pro Light"/>
          <w:b/>
          <w:bCs/>
          <w:sz w:val="20"/>
          <w:szCs w:val="20"/>
        </w:rPr>
        <w:t>Nel caso di scali negli USA è obbligatorio il visto elettronico ESTA e per il Canada, il visto elettronico ETA.</w:t>
      </w:r>
    </w:p>
    <w:p w:rsidR="003E7438" w:rsidRPr="00DE136D" w:rsidRDefault="003E7438" w:rsidP="00F740C9">
      <w:pPr>
        <w:tabs>
          <w:tab w:val="left" w:pos="2440"/>
          <w:tab w:val="left" w:pos="8020"/>
        </w:tabs>
        <w:spacing w:after="0" w:line="276" w:lineRule="auto"/>
        <w:ind w:left="284" w:right="276"/>
        <w:jc w:val="both"/>
        <w:rPr>
          <w:rFonts w:ascii="Source Sans Pro Light" w:eastAsia="Times New Roman" w:hAnsi="Source Sans Pro Light" w:cs="Calibri"/>
          <w:spacing w:val="-6"/>
          <w:sz w:val="6"/>
          <w:szCs w:val="6"/>
          <w:lang w:eastAsia="es-ES"/>
        </w:rPr>
      </w:pPr>
    </w:p>
    <w:p w:rsidR="00A07561" w:rsidRPr="00DE136D" w:rsidRDefault="00A07561" w:rsidP="00F740C9">
      <w:pPr>
        <w:tabs>
          <w:tab w:val="left" w:pos="2440"/>
          <w:tab w:val="left" w:pos="8020"/>
        </w:tabs>
        <w:spacing w:after="0" w:line="276" w:lineRule="auto"/>
        <w:ind w:left="284" w:right="276"/>
        <w:jc w:val="both"/>
        <w:rPr>
          <w:rFonts w:ascii="Source Sans Pro Light" w:eastAsia="Times New Roman" w:hAnsi="Source Sans Pro Light" w:cs="Calibri"/>
          <w:spacing w:val="-6"/>
          <w:sz w:val="6"/>
          <w:szCs w:val="6"/>
          <w:lang w:eastAsia="es-ES"/>
        </w:rPr>
      </w:pPr>
    </w:p>
    <w:p w:rsidR="00DA315A" w:rsidRPr="00D02C55" w:rsidRDefault="00DA315A" w:rsidP="00D02C55">
      <w:pPr>
        <w:pBdr>
          <w:top w:val="dotted" w:sz="4" w:space="0" w:color="auto"/>
          <w:left w:val="dotted" w:sz="4" w:space="4" w:color="auto"/>
          <w:bottom w:val="dotted" w:sz="4" w:space="1" w:color="auto"/>
          <w:right w:val="dotted" w:sz="4" w:space="4" w:color="auto"/>
        </w:pBdr>
        <w:shd w:val="clear" w:color="auto" w:fill="8497B0"/>
        <w:tabs>
          <w:tab w:val="left" w:pos="2440"/>
          <w:tab w:val="left" w:pos="8020"/>
          <w:tab w:val="left" w:pos="9356"/>
        </w:tabs>
        <w:spacing w:after="0"/>
        <w:ind w:left="284" w:right="276"/>
        <w:contextualSpacing/>
        <w:jc w:val="center"/>
        <w:rPr>
          <w:rFonts w:ascii="Source Sans Pro Light" w:hAnsi="Source Sans Pro Light"/>
          <w:b/>
          <w:color w:val="FFFFFF"/>
          <w:spacing w:val="-6"/>
          <w:sz w:val="28"/>
          <w:szCs w:val="28"/>
        </w:rPr>
      </w:pPr>
      <w:r w:rsidRPr="00D02C55">
        <w:rPr>
          <w:rFonts w:ascii="Source Sans Pro Light" w:hAnsi="Source Sans Pro Light"/>
          <w:b/>
          <w:color w:val="FFFFFF"/>
          <w:spacing w:val="-6"/>
          <w:sz w:val="28"/>
          <w:szCs w:val="28"/>
        </w:rPr>
        <w:t>SERVIZI INCLUSI</w:t>
      </w:r>
    </w:p>
    <w:p w:rsidR="00DD57AE" w:rsidRDefault="00DD57AE" w:rsidP="00DD57AE">
      <w:pPr>
        <w:pBdr>
          <w:top w:val="dotted" w:sz="4" w:space="1" w:color="auto"/>
          <w:left w:val="dotted" w:sz="4" w:space="4" w:color="auto"/>
          <w:bottom w:val="dotted" w:sz="4" w:space="1" w:color="auto"/>
          <w:right w:val="dotted" w:sz="4" w:space="4" w:color="auto"/>
        </w:pBdr>
        <w:shd w:val="clear" w:color="auto" w:fill="D9D9D9"/>
        <w:tabs>
          <w:tab w:val="left" w:pos="2440"/>
          <w:tab w:val="left" w:pos="8020"/>
        </w:tabs>
        <w:spacing w:after="0"/>
        <w:ind w:left="284" w:right="276"/>
        <w:jc w:val="both"/>
        <w:rPr>
          <w:rFonts w:ascii="Source Sans Pro Light" w:eastAsia="Times New Roman" w:hAnsi="Source Sans Pro Light" w:cs="Calibri"/>
          <w:spacing w:val="-10"/>
          <w:sz w:val="22"/>
          <w:szCs w:val="22"/>
          <w:lang w:eastAsia="es-ES"/>
        </w:rPr>
      </w:pPr>
      <w:bookmarkStart w:id="1" w:name="_Hlk5187438"/>
      <w:r>
        <w:rPr>
          <w:rFonts w:ascii="Source Sans Pro Light" w:eastAsia="Times New Roman" w:hAnsi="Source Sans Pro Light" w:cs="Calibri"/>
          <w:b/>
          <w:spacing w:val="-10"/>
          <w:sz w:val="22"/>
          <w:szCs w:val="22"/>
          <w:lang w:eastAsia="es-ES"/>
        </w:rPr>
        <w:t>NOTA IMPORTANTE -</w:t>
      </w:r>
      <w:r>
        <w:rPr>
          <w:rFonts w:ascii="Source Sans Pro Light" w:eastAsia="Times New Roman" w:hAnsi="Source Sans Pro Light" w:cs="Calibri"/>
          <w:spacing w:val="-10"/>
          <w:sz w:val="22"/>
          <w:szCs w:val="22"/>
          <w:lang w:eastAsia="es-ES"/>
        </w:rPr>
        <w:t xml:space="preserve"> Da un punto di vista logistico e generale I SERVIZI attraverso i quali sono realizzati i nostri trasferimenti, escursioni, visite e tour si dividono in: 1) SERVIZI PRIVATI ESCLUSIVI, 2) SERVIZI PRIVATI CONDIVISI e 3) SERVIZI PULL.</w:t>
      </w:r>
    </w:p>
    <w:p w:rsidR="00DD57AE" w:rsidRDefault="00DD57AE" w:rsidP="00DD57AE">
      <w:pPr>
        <w:pBdr>
          <w:top w:val="dotted" w:sz="4" w:space="1" w:color="auto"/>
          <w:left w:val="dotted" w:sz="4" w:space="4" w:color="auto"/>
          <w:bottom w:val="dotted" w:sz="4" w:space="1" w:color="auto"/>
          <w:right w:val="dotted" w:sz="4" w:space="4" w:color="auto"/>
        </w:pBdr>
        <w:shd w:val="clear" w:color="auto" w:fill="D9D9D9"/>
        <w:tabs>
          <w:tab w:val="left" w:pos="2440"/>
          <w:tab w:val="left" w:pos="8020"/>
        </w:tabs>
        <w:spacing w:after="0"/>
        <w:ind w:left="284" w:right="276"/>
        <w:jc w:val="both"/>
        <w:rPr>
          <w:rFonts w:ascii="Source Sans Pro Light" w:eastAsia="Times New Roman" w:hAnsi="Source Sans Pro Light" w:cs="Calibri"/>
          <w:spacing w:val="-10"/>
          <w:sz w:val="10"/>
          <w:szCs w:val="10"/>
          <w:lang w:eastAsia="es-ES"/>
        </w:rPr>
      </w:pPr>
    </w:p>
    <w:p w:rsidR="00DD57AE" w:rsidRDefault="00DD57AE" w:rsidP="00DD57AE">
      <w:pPr>
        <w:numPr>
          <w:ilvl w:val="0"/>
          <w:numId w:val="41"/>
        </w:numPr>
        <w:pBdr>
          <w:top w:val="dotted" w:sz="4" w:space="1" w:color="auto"/>
          <w:left w:val="dotted" w:sz="4" w:space="4" w:color="auto"/>
          <w:bottom w:val="dotted" w:sz="4" w:space="1" w:color="auto"/>
          <w:right w:val="dotted" w:sz="4" w:space="4" w:color="auto"/>
        </w:pBdr>
        <w:shd w:val="clear" w:color="auto" w:fill="D9D9D9"/>
        <w:spacing w:after="0"/>
        <w:ind w:left="284" w:right="276" w:firstLine="0"/>
        <w:jc w:val="both"/>
        <w:rPr>
          <w:rFonts w:ascii="Source Sans Pro Light" w:eastAsia="Times New Roman" w:hAnsi="Source Sans Pro Light" w:cs="Calibri"/>
          <w:spacing w:val="-10"/>
          <w:sz w:val="22"/>
          <w:szCs w:val="22"/>
          <w:lang w:eastAsia="es-ES"/>
        </w:rPr>
      </w:pPr>
      <w:r>
        <w:rPr>
          <w:rFonts w:ascii="Source Sans Pro Light" w:eastAsia="Times New Roman" w:hAnsi="Source Sans Pro Light" w:cs="Calibri"/>
          <w:b/>
          <w:spacing w:val="-10"/>
          <w:sz w:val="22"/>
          <w:szCs w:val="22"/>
          <w:lang w:eastAsia="es-ES"/>
        </w:rPr>
        <w:t xml:space="preserve">Per </w:t>
      </w:r>
      <w:r>
        <w:rPr>
          <w:rFonts w:ascii="Source Sans Pro Light" w:eastAsia="Times New Roman" w:hAnsi="Source Sans Pro Light" w:cs="Calibri"/>
          <w:b/>
          <w:spacing w:val="-10"/>
          <w:sz w:val="22"/>
          <w:szCs w:val="22"/>
          <w:u w:val="single"/>
          <w:lang w:eastAsia="es-ES"/>
        </w:rPr>
        <w:t>SERVIZI PRIVATI ESCLUSIVI</w:t>
      </w:r>
      <w:r>
        <w:rPr>
          <w:rFonts w:ascii="Source Sans Pro Light" w:eastAsia="Times New Roman" w:hAnsi="Source Sans Pro Light" w:cs="Calibri"/>
          <w:spacing w:val="-10"/>
          <w:sz w:val="22"/>
          <w:szCs w:val="22"/>
          <w:lang w:eastAsia="es-ES"/>
        </w:rPr>
        <w:t xml:space="preserve"> s’intende che la logistica (mezzi di trasporto), l’accompagnamento e/o la guida previsti nel programma, sono gestiti direttamente da peruresponsabile.it e sono AD USO ESCLUSIVO dei partecipanti al viaggio che, quindi, non li condivideranno con nessun altro viaggiatore.</w:t>
      </w:r>
    </w:p>
    <w:p w:rsidR="00DD57AE" w:rsidRDefault="00DD57AE" w:rsidP="00DD57AE">
      <w:pPr>
        <w:pBdr>
          <w:top w:val="dotted" w:sz="4" w:space="1" w:color="auto"/>
          <w:left w:val="dotted" w:sz="4" w:space="4" w:color="auto"/>
          <w:bottom w:val="dotted" w:sz="4" w:space="1" w:color="auto"/>
          <w:right w:val="dotted" w:sz="4" w:space="4" w:color="auto"/>
        </w:pBdr>
        <w:shd w:val="clear" w:color="auto" w:fill="D9D9D9"/>
        <w:spacing w:after="0"/>
        <w:ind w:left="284" w:right="276"/>
        <w:jc w:val="both"/>
        <w:rPr>
          <w:rFonts w:ascii="Source Sans Pro Light" w:eastAsia="Times New Roman" w:hAnsi="Source Sans Pro Light" w:cs="Calibri"/>
          <w:spacing w:val="-10"/>
          <w:sz w:val="22"/>
          <w:szCs w:val="22"/>
          <w:lang w:eastAsia="es-ES"/>
        </w:rPr>
      </w:pPr>
      <w:r>
        <w:rPr>
          <w:rFonts w:ascii="Source Sans Pro Light" w:eastAsia="Times New Roman" w:hAnsi="Source Sans Pro Light" w:cs="Calibri"/>
          <w:spacing w:val="-10"/>
          <w:sz w:val="22"/>
          <w:szCs w:val="22"/>
          <w:lang w:eastAsia="es-ES"/>
        </w:rPr>
        <w:t>Il servizio é in lingua italiana..</w:t>
      </w:r>
    </w:p>
    <w:p w:rsidR="00DD57AE" w:rsidRDefault="00DD57AE" w:rsidP="00DD57AE">
      <w:pPr>
        <w:pBdr>
          <w:top w:val="dotted" w:sz="4" w:space="1" w:color="auto"/>
          <w:left w:val="dotted" w:sz="4" w:space="4" w:color="auto"/>
          <w:bottom w:val="dotted" w:sz="4" w:space="1" w:color="auto"/>
          <w:right w:val="dotted" w:sz="4" w:space="4" w:color="auto"/>
        </w:pBdr>
        <w:shd w:val="clear" w:color="auto" w:fill="D9D9D9"/>
        <w:tabs>
          <w:tab w:val="left" w:pos="2440"/>
          <w:tab w:val="left" w:pos="8020"/>
        </w:tabs>
        <w:spacing w:after="0"/>
        <w:ind w:left="284" w:right="276"/>
        <w:jc w:val="both"/>
        <w:rPr>
          <w:rFonts w:ascii="Source Sans Pro Light" w:eastAsia="Times New Roman" w:hAnsi="Source Sans Pro Light" w:cs="Calibri"/>
          <w:spacing w:val="-10"/>
          <w:sz w:val="10"/>
          <w:szCs w:val="10"/>
          <w:lang w:eastAsia="es-ES"/>
        </w:rPr>
      </w:pPr>
    </w:p>
    <w:p w:rsidR="00DD57AE" w:rsidRPr="007778BC" w:rsidRDefault="00DD57AE" w:rsidP="00DD57AE">
      <w:pPr>
        <w:numPr>
          <w:ilvl w:val="0"/>
          <w:numId w:val="41"/>
        </w:numPr>
        <w:pBdr>
          <w:top w:val="dotted" w:sz="4" w:space="1" w:color="auto"/>
          <w:left w:val="dotted" w:sz="4" w:space="4" w:color="auto"/>
          <w:bottom w:val="dotted" w:sz="4" w:space="1" w:color="auto"/>
          <w:right w:val="dotted" w:sz="4" w:space="4" w:color="auto"/>
        </w:pBdr>
        <w:shd w:val="clear" w:color="auto" w:fill="D9D9D9"/>
        <w:spacing w:after="0"/>
        <w:ind w:left="284" w:right="276" w:firstLine="0"/>
        <w:jc w:val="both"/>
        <w:rPr>
          <w:rFonts w:ascii="Source Sans Pro Light" w:eastAsia="Times New Roman" w:hAnsi="Source Sans Pro Light" w:cs="Calibri"/>
          <w:spacing w:val="-10"/>
          <w:sz w:val="22"/>
          <w:szCs w:val="22"/>
          <w:u w:val="single"/>
          <w:lang w:eastAsia="es-ES"/>
        </w:rPr>
      </w:pPr>
      <w:r>
        <w:rPr>
          <w:rFonts w:ascii="Source Sans Pro Light" w:eastAsia="Times New Roman" w:hAnsi="Source Sans Pro Light" w:cs="Calibri"/>
          <w:b/>
          <w:spacing w:val="-10"/>
          <w:sz w:val="22"/>
          <w:szCs w:val="22"/>
          <w:lang w:eastAsia="es-ES"/>
        </w:rPr>
        <w:t xml:space="preserve">Per </w:t>
      </w:r>
      <w:r>
        <w:rPr>
          <w:rFonts w:ascii="Source Sans Pro Light" w:eastAsia="Times New Roman" w:hAnsi="Source Sans Pro Light" w:cs="Calibri"/>
          <w:b/>
          <w:spacing w:val="-10"/>
          <w:sz w:val="22"/>
          <w:szCs w:val="22"/>
          <w:u w:val="single"/>
          <w:lang w:eastAsia="es-ES"/>
        </w:rPr>
        <w:t>SERVIZI PRIVATI CONDIVISI</w:t>
      </w:r>
      <w:r>
        <w:rPr>
          <w:rFonts w:ascii="Source Sans Pro Light" w:eastAsia="Times New Roman" w:hAnsi="Source Sans Pro Light" w:cs="Calibri"/>
          <w:b/>
          <w:spacing w:val="-10"/>
          <w:sz w:val="22"/>
          <w:szCs w:val="22"/>
          <w:lang w:eastAsia="es-ES"/>
        </w:rPr>
        <w:t xml:space="preserve"> </w:t>
      </w:r>
      <w:r>
        <w:rPr>
          <w:rFonts w:ascii="Source Sans Pro Light" w:eastAsia="Times New Roman" w:hAnsi="Source Sans Pro Light" w:cs="Calibri"/>
          <w:spacing w:val="-10"/>
          <w:sz w:val="22"/>
          <w:szCs w:val="22"/>
          <w:lang w:eastAsia="es-ES"/>
        </w:rPr>
        <w:t>s’intende che la logistica (mezzi di trasporto), l’accompagnamento e/o la guida previsti nel programma sono sempre gestiti da Peuresponsbaile.it ma possono essere CONDIVISI CON ALTRI VIAGGIATORI DI PERURESPONSABILE SINO A MAX 8/10 PASSEGGERI che abbiano programmi simili in giornate fra loro combacianti. Questa modalità di tour è garantita con un minimo di 2 partecipanti.</w:t>
      </w:r>
    </w:p>
    <w:p w:rsidR="00DD57AE" w:rsidRDefault="00DD57AE" w:rsidP="00DD57AE">
      <w:pPr>
        <w:pBdr>
          <w:top w:val="dotted" w:sz="4" w:space="1" w:color="auto"/>
          <w:left w:val="dotted" w:sz="4" w:space="4" w:color="auto"/>
          <w:bottom w:val="dotted" w:sz="4" w:space="1" w:color="auto"/>
          <w:right w:val="dotted" w:sz="4" w:space="4" w:color="auto"/>
        </w:pBdr>
        <w:shd w:val="clear" w:color="auto" w:fill="D9D9D9"/>
        <w:spacing w:after="0"/>
        <w:ind w:left="284" w:right="276"/>
        <w:jc w:val="both"/>
        <w:rPr>
          <w:rFonts w:ascii="Source Sans Pro Light" w:eastAsia="Times New Roman" w:hAnsi="Source Sans Pro Light" w:cs="Calibri"/>
          <w:spacing w:val="-10"/>
          <w:sz w:val="22"/>
          <w:szCs w:val="22"/>
          <w:u w:val="single"/>
          <w:lang w:eastAsia="es-ES"/>
        </w:rPr>
      </w:pPr>
      <w:r>
        <w:rPr>
          <w:rFonts w:ascii="Source Sans Pro Light" w:eastAsia="Times New Roman" w:hAnsi="Source Sans Pro Light" w:cs="Calibri"/>
          <w:spacing w:val="-10"/>
          <w:sz w:val="22"/>
          <w:szCs w:val="22"/>
          <w:lang w:eastAsia="es-ES"/>
        </w:rPr>
        <w:t>Il servizio é in lingua italiana/spagnola.</w:t>
      </w:r>
    </w:p>
    <w:p w:rsidR="00DD57AE" w:rsidRDefault="00DD57AE" w:rsidP="00DD57AE">
      <w:pPr>
        <w:pBdr>
          <w:top w:val="dotted" w:sz="4" w:space="1" w:color="auto"/>
          <w:left w:val="dotted" w:sz="4" w:space="4" w:color="auto"/>
          <w:bottom w:val="dotted" w:sz="4" w:space="1" w:color="auto"/>
          <w:right w:val="dotted" w:sz="4" w:space="4" w:color="auto"/>
        </w:pBdr>
        <w:shd w:val="clear" w:color="auto" w:fill="D9D9D9"/>
        <w:spacing w:after="0"/>
        <w:ind w:left="284" w:right="276"/>
        <w:jc w:val="both"/>
        <w:rPr>
          <w:rFonts w:ascii="Source Sans Pro Light" w:eastAsia="Times New Roman" w:hAnsi="Source Sans Pro Light" w:cs="Calibri"/>
          <w:spacing w:val="-10"/>
          <w:sz w:val="10"/>
          <w:szCs w:val="10"/>
          <w:u w:val="single"/>
          <w:lang w:eastAsia="es-ES"/>
        </w:rPr>
      </w:pPr>
    </w:p>
    <w:p w:rsidR="00DD57AE" w:rsidRDefault="00DD57AE" w:rsidP="00DD57AE">
      <w:pPr>
        <w:numPr>
          <w:ilvl w:val="0"/>
          <w:numId w:val="41"/>
        </w:numPr>
        <w:pBdr>
          <w:top w:val="dotted" w:sz="4" w:space="1" w:color="auto"/>
          <w:left w:val="dotted" w:sz="4" w:space="4" w:color="auto"/>
          <w:bottom w:val="dotted" w:sz="4" w:space="1" w:color="auto"/>
          <w:right w:val="dotted" w:sz="4" w:space="4" w:color="auto"/>
        </w:pBdr>
        <w:shd w:val="clear" w:color="auto" w:fill="D9D9D9"/>
        <w:spacing w:after="0"/>
        <w:ind w:left="284" w:right="276" w:firstLine="0"/>
        <w:jc w:val="both"/>
        <w:rPr>
          <w:rFonts w:ascii="Source Sans Pro Light" w:eastAsia="Times New Roman" w:hAnsi="Source Sans Pro Light" w:cs="Calibri"/>
          <w:spacing w:val="-10"/>
          <w:sz w:val="22"/>
          <w:szCs w:val="22"/>
          <w:lang w:eastAsia="es-ES"/>
        </w:rPr>
      </w:pPr>
      <w:r>
        <w:rPr>
          <w:rFonts w:ascii="Source Sans Pro Light" w:eastAsia="Times New Roman" w:hAnsi="Source Sans Pro Light" w:cs="Calibri"/>
          <w:b/>
          <w:spacing w:val="-10"/>
          <w:sz w:val="22"/>
          <w:szCs w:val="22"/>
          <w:lang w:eastAsia="es-ES"/>
        </w:rPr>
        <w:t xml:space="preserve">Per </w:t>
      </w:r>
      <w:r>
        <w:rPr>
          <w:rFonts w:ascii="Source Sans Pro Light" w:eastAsia="Times New Roman" w:hAnsi="Source Sans Pro Light" w:cs="Calibri"/>
          <w:b/>
          <w:spacing w:val="-10"/>
          <w:sz w:val="22"/>
          <w:szCs w:val="22"/>
          <w:u w:val="single"/>
          <w:lang w:eastAsia="es-ES"/>
        </w:rPr>
        <w:t>SERVIZI PULL</w:t>
      </w:r>
      <w:r>
        <w:rPr>
          <w:rFonts w:ascii="Source Sans Pro Light" w:eastAsia="Times New Roman" w:hAnsi="Source Sans Pro Light" w:cs="Calibri"/>
          <w:spacing w:val="-10"/>
          <w:sz w:val="22"/>
          <w:szCs w:val="22"/>
          <w:lang w:eastAsia="es-ES"/>
        </w:rPr>
        <w:t xml:space="preserve"> s’intende che la logistica (mezzi di trasporto), l’accompagnamento e/o la guida previsti nel programma non sono gestiti direttamente da Peruresponsabile e saranno CONDIVISE ANCHE CON VIAGGIATORI DI ALTRE NAZIONALITÀ E/O PROVENIENTI DA ALTRE ORGANIZZAZIONI.</w:t>
      </w:r>
    </w:p>
    <w:p w:rsidR="00DD57AE" w:rsidRDefault="00DD57AE" w:rsidP="00DD57AE">
      <w:pPr>
        <w:pBdr>
          <w:top w:val="dotted" w:sz="4" w:space="1" w:color="auto"/>
          <w:left w:val="dotted" w:sz="4" w:space="4" w:color="auto"/>
          <w:bottom w:val="dotted" w:sz="4" w:space="1" w:color="auto"/>
          <w:right w:val="dotted" w:sz="4" w:space="4" w:color="auto"/>
        </w:pBdr>
        <w:shd w:val="clear" w:color="auto" w:fill="D9D9D9"/>
        <w:spacing w:after="0"/>
        <w:ind w:left="284" w:right="276"/>
        <w:jc w:val="both"/>
        <w:rPr>
          <w:rFonts w:ascii="Source Sans Pro Light" w:eastAsia="Times New Roman" w:hAnsi="Source Sans Pro Light" w:cs="Calibri"/>
          <w:spacing w:val="-10"/>
          <w:sz w:val="22"/>
          <w:szCs w:val="22"/>
          <w:lang w:eastAsia="es-ES"/>
        </w:rPr>
      </w:pPr>
      <w:r>
        <w:rPr>
          <w:rFonts w:ascii="Source Sans Pro Light" w:eastAsia="Times New Roman" w:hAnsi="Source Sans Pro Light" w:cs="Calibri"/>
          <w:spacing w:val="-10"/>
          <w:sz w:val="22"/>
          <w:szCs w:val="22"/>
          <w:lang w:eastAsia="es-ES"/>
        </w:rPr>
        <w:t>Il servizio é in lingua spagnola/inglese.</w:t>
      </w:r>
    </w:p>
    <w:p w:rsidR="00DD57AE" w:rsidRDefault="00DD57AE" w:rsidP="00DD57AE">
      <w:pPr>
        <w:pBdr>
          <w:top w:val="dotted" w:sz="4" w:space="1" w:color="auto"/>
          <w:left w:val="dotted" w:sz="4" w:space="4" w:color="auto"/>
          <w:bottom w:val="dotted" w:sz="4" w:space="1" w:color="auto"/>
          <w:right w:val="dotted" w:sz="4" w:space="4" w:color="auto"/>
        </w:pBdr>
        <w:shd w:val="clear" w:color="auto" w:fill="D9D9D9"/>
        <w:tabs>
          <w:tab w:val="left" w:pos="2440"/>
          <w:tab w:val="left" w:pos="8020"/>
        </w:tabs>
        <w:spacing w:after="0"/>
        <w:ind w:left="284" w:right="276"/>
        <w:jc w:val="both"/>
        <w:rPr>
          <w:rFonts w:ascii="Source Sans Pro Light" w:eastAsia="Times New Roman" w:hAnsi="Source Sans Pro Light" w:cs="Calibri"/>
          <w:spacing w:val="-10"/>
          <w:sz w:val="10"/>
          <w:szCs w:val="10"/>
          <w:lang w:eastAsia="es-ES"/>
        </w:rPr>
      </w:pPr>
    </w:p>
    <w:p w:rsidR="00DD57AE" w:rsidRDefault="00DD57AE" w:rsidP="00DD57AE">
      <w:pPr>
        <w:pBdr>
          <w:top w:val="dotted" w:sz="4" w:space="1" w:color="auto"/>
          <w:left w:val="dotted" w:sz="4" w:space="4" w:color="auto"/>
          <w:bottom w:val="dotted" w:sz="4" w:space="1" w:color="auto"/>
          <w:right w:val="dotted" w:sz="4" w:space="4" w:color="auto"/>
        </w:pBdr>
        <w:shd w:val="clear" w:color="auto" w:fill="D9D9D9"/>
        <w:tabs>
          <w:tab w:val="left" w:pos="2440"/>
          <w:tab w:val="left" w:pos="8020"/>
        </w:tabs>
        <w:spacing w:after="0"/>
        <w:ind w:left="284" w:right="276"/>
        <w:jc w:val="both"/>
        <w:rPr>
          <w:rFonts w:ascii="Source Sans Pro Light" w:eastAsia="Times New Roman" w:hAnsi="Source Sans Pro Light" w:cs="Calibri"/>
          <w:spacing w:val="-10"/>
          <w:sz w:val="22"/>
          <w:szCs w:val="22"/>
          <w:lang w:eastAsia="es-ES"/>
        </w:rPr>
      </w:pPr>
      <w:r>
        <w:rPr>
          <w:rFonts w:ascii="Source Sans Pro Light" w:eastAsia="Times New Roman" w:hAnsi="Source Sans Pro Light" w:cs="Calibri"/>
          <w:spacing w:val="-10"/>
          <w:sz w:val="22"/>
          <w:szCs w:val="22"/>
          <w:u w:val="single"/>
          <w:lang w:eastAsia="es-ES"/>
        </w:rPr>
        <w:t xml:space="preserve">A partire da 2 partecipanti e ove non indicato diversamente, </w:t>
      </w:r>
      <w:r>
        <w:rPr>
          <w:rFonts w:ascii="Source Sans Pro Light" w:eastAsia="Times New Roman" w:hAnsi="Source Sans Pro Light" w:cs="Calibri"/>
          <w:spacing w:val="-10"/>
          <w:sz w:val="22"/>
          <w:szCs w:val="22"/>
          <w:lang w:eastAsia="es-ES"/>
        </w:rPr>
        <w:t xml:space="preserve">la modalità </w:t>
      </w:r>
      <w:r>
        <w:rPr>
          <w:rFonts w:ascii="Source Sans Pro Light" w:eastAsia="Times New Roman" w:hAnsi="Source Sans Pro Light" w:cs="Calibri"/>
          <w:b/>
          <w:spacing w:val="-10"/>
          <w:sz w:val="22"/>
          <w:szCs w:val="22"/>
          <w:lang w:eastAsia="es-ES"/>
        </w:rPr>
        <w:t>STANDARD</w:t>
      </w:r>
      <w:r>
        <w:rPr>
          <w:rFonts w:ascii="Source Sans Pro Light" w:eastAsia="Times New Roman" w:hAnsi="Source Sans Pro Light" w:cs="Calibri"/>
          <w:spacing w:val="-10"/>
          <w:sz w:val="22"/>
          <w:szCs w:val="22"/>
          <w:lang w:eastAsia="es-ES"/>
        </w:rPr>
        <w:t xml:space="preserve"> per la preventivazione dei tour di PERURESPONSABILE.IT è quella dei </w:t>
      </w:r>
      <w:r>
        <w:rPr>
          <w:rFonts w:ascii="Source Sans Pro Light" w:eastAsia="Times New Roman" w:hAnsi="Source Sans Pro Light" w:cs="Calibri"/>
          <w:b/>
          <w:spacing w:val="-10"/>
          <w:sz w:val="22"/>
          <w:szCs w:val="22"/>
          <w:lang w:eastAsia="es-ES"/>
        </w:rPr>
        <w:t>SERVIZI PRIVATI CONDIVISI</w:t>
      </w:r>
      <w:r>
        <w:rPr>
          <w:rFonts w:ascii="Source Sans Pro Light" w:eastAsia="Times New Roman" w:hAnsi="Source Sans Pro Light" w:cs="Calibri"/>
          <w:spacing w:val="-10"/>
          <w:sz w:val="22"/>
          <w:szCs w:val="22"/>
          <w:lang w:eastAsia="es-ES"/>
        </w:rPr>
        <w:t>.</w:t>
      </w:r>
      <w:r>
        <w:rPr>
          <w:rFonts w:ascii="Source Sans Pro Light" w:eastAsia="Times New Roman" w:hAnsi="Source Sans Pro Light" w:cs="Calibri"/>
          <w:b/>
          <w:spacing w:val="-10"/>
          <w:sz w:val="22"/>
          <w:szCs w:val="22"/>
          <w:lang w:eastAsia="es-ES"/>
        </w:rPr>
        <w:t xml:space="preserve"> </w:t>
      </w:r>
      <w:r>
        <w:rPr>
          <w:rFonts w:ascii="Source Sans Pro Light" w:eastAsia="Times New Roman" w:hAnsi="Source Sans Pro Light" w:cs="Calibri"/>
          <w:spacing w:val="-10"/>
          <w:sz w:val="22"/>
          <w:szCs w:val="22"/>
          <w:lang w:eastAsia="es-ES"/>
        </w:rPr>
        <w:t xml:space="preserve">Nel caso in cui non vi siano altri viaggiatori di Peruresponsabile.it che possano condividere il servizio, questo sarà realizzato secondo la più comoda modalità PRIVATA ESCLUSIVA ma senza alcun costo aggiuntivo per i viaggiatori. </w:t>
      </w:r>
      <w:r>
        <w:rPr>
          <w:rFonts w:ascii="Source Sans Pro Light" w:eastAsia="Times New Roman" w:hAnsi="Source Sans Pro Light" w:cs="Calibri"/>
          <w:spacing w:val="-10"/>
          <w:sz w:val="22"/>
          <w:szCs w:val="22"/>
          <w:u w:val="single"/>
          <w:lang w:eastAsia="es-ES"/>
        </w:rPr>
        <w:t>Per i viaggiatori singoli,</w:t>
      </w:r>
      <w:r>
        <w:rPr>
          <w:rFonts w:ascii="Source Sans Pro Light" w:eastAsia="Times New Roman" w:hAnsi="Source Sans Pro Light" w:cs="Calibri"/>
          <w:spacing w:val="-10"/>
          <w:sz w:val="22"/>
          <w:szCs w:val="22"/>
          <w:lang w:eastAsia="es-ES"/>
        </w:rPr>
        <w:t xml:space="preserve"> la modalità </w:t>
      </w:r>
      <w:r>
        <w:rPr>
          <w:rFonts w:ascii="Source Sans Pro Light" w:eastAsia="Times New Roman" w:hAnsi="Source Sans Pro Light" w:cs="Calibri"/>
          <w:b/>
          <w:spacing w:val="-10"/>
          <w:sz w:val="22"/>
          <w:szCs w:val="22"/>
          <w:lang w:eastAsia="es-ES"/>
        </w:rPr>
        <w:t>STANDARD</w:t>
      </w:r>
      <w:r>
        <w:rPr>
          <w:rFonts w:ascii="Source Sans Pro Light" w:eastAsia="Times New Roman" w:hAnsi="Source Sans Pro Light" w:cs="Calibri"/>
          <w:spacing w:val="-10"/>
          <w:sz w:val="22"/>
          <w:szCs w:val="22"/>
          <w:lang w:eastAsia="es-ES"/>
        </w:rPr>
        <w:t xml:space="preserve"> per la preventivazione dei tour sarà invece prevalentemente quella dei </w:t>
      </w:r>
      <w:r>
        <w:rPr>
          <w:rFonts w:ascii="Source Sans Pro Light" w:eastAsia="Times New Roman" w:hAnsi="Source Sans Pro Light" w:cs="Calibri"/>
          <w:b/>
          <w:spacing w:val="-10"/>
          <w:sz w:val="22"/>
          <w:szCs w:val="22"/>
          <w:lang w:eastAsia="es-ES"/>
        </w:rPr>
        <w:t>SERVIZI PULL</w:t>
      </w:r>
      <w:r>
        <w:rPr>
          <w:rFonts w:ascii="Source Sans Pro Light" w:eastAsia="Times New Roman" w:hAnsi="Source Sans Pro Light" w:cs="Calibri"/>
          <w:spacing w:val="-10"/>
          <w:sz w:val="22"/>
          <w:szCs w:val="22"/>
          <w:lang w:eastAsia="es-ES"/>
        </w:rPr>
        <w:t xml:space="preserve"> (e ove possibile) quella dei servizi</w:t>
      </w:r>
      <w:r>
        <w:rPr>
          <w:rFonts w:ascii="Source Sans Pro Light" w:eastAsia="Times New Roman" w:hAnsi="Source Sans Pro Light" w:cs="Calibri"/>
          <w:b/>
          <w:spacing w:val="-10"/>
          <w:sz w:val="22"/>
          <w:szCs w:val="22"/>
          <w:lang w:eastAsia="es-ES"/>
        </w:rPr>
        <w:t xml:space="preserve"> PRIVATI CONDIVISI/ESCLUSIVI.</w:t>
      </w:r>
      <w:r>
        <w:rPr>
          <w:rFonts w:ascii="Source Sans Pro Light" w:eastAsia="Times New Roman" w:hAnsi="Source Sans Pro Light" w:cs="Calibri"/>
          <w:spacing w:val="-10"/>
          <w:sz w:val="22"/>
          <w:szCs w:val="22"/>
          <w:lang w:eastAsia="es-ES"/>
        </w:rPr>
        <w:t xml:space="preserve"> </w:t>
      </w:r>
    </w:p>
    <w:p w:rsidR="00DD57AE" w:rsidRPr="00393D17" w:rsidRDefault="00DD57AE" w:rsidP="00DD57AE">
      <w:pPr>
        <w:pBdr>
          <w:top w:val="dotted" w:sz="4" w:space="1" w:color="auto"/>
          <w:left w:val="dotted" w:sz="4" w:space="4" w:color="auto"/>
          <w:bottom w:val="dotted" w:sz="4" w:space="1" w:color="auto"/>
          <w:right w:val="dotted" w:sz="4" w:space="4" w:color="auto"/>
        </w:pBdr>
        <w:shd w:val="clear" w:color="auto" w:fill="D9D9D9"/>
        <w:tabs>
          <w:tab w:val="left" w:pos="2440"/>
          <w:tab w:val="left" w:pos="8020"/>
        </w:tabs>
        <w:spacing w:after="0"/>
        <w:ind w:left="284" w:right="276"/>
        <w:jc w:val="both"/>
        <w:rPr>
          <w:rFonts w:ascii="Source Sans Pro Light" w:eastAsia="Times New Roman" w:hAnsi="Source Sans Pro Light" w:cs="Calibri"/>
          <w:spacing w:val="-10"/>
          <w:sz w:val="10"/>
          <w:szCs w:val="10"/>
          <w:lang w:eastAsia="es-ES"/>
        </w:rPr>
      </w:pPr>
    </w:p>
    <w:p w:rsidR="00DD57AE" w:rsidRPr="00393D17" w:rsidRDefault="00DD57AE" w:rsidP="00DD57AE">
      <w:pPr>
        <w:pBdr>
          <w:top w:val="dotted" w:sz="4" w:space="1" w:color="auto"/>
          <w:left w:val="dotted" w:sz="4" w:space="4" w:color="auto"/>
          <w:bottom w:val="dotted" w:sz="4" w:space="1" w:color="auto"/>
          <w:right w:val="dotted" w:sz="4" w:space="4" w:color="auto"/>
        </w:pBdr>
        <w:shd w:val="clear" w:color="auto" w:fill="D9D9D9"/>
        <w:tabs>
          <w:tab w:val="left" w:pos="2440"/>
          <w:tab w:val="left" w:pos="8020"/>
        </w:tabs>
        <w:spacing w:after="0"/>
        <w:ind w:left="284" w:right="276"/>
        <w:jc w:val="both"/>
        <w:rPr>
          <w:rFonts w:ascii="Source Sans Pro Light" w:eastAsia="Times New Roman" w:hAnsi="Source Sans Pro Light" w:cs="Calibri"/>
          <w:spacing w:val="-10"/>
          <w:sz w:val="22"/>
          <w:szCs w:val="22"/>
          <w:lang w:eastAsia="es-ES"/>
        </w:rPr>
      </w:pPr>
      <w:r>
        <w:rPr>
          <w:rFonts w:ascii="Source Sans Pro Light" w:eastAsia="Times New Roman" w:hAnsi="Source Sans Pro Light" w:cs="Calibri"/>
          <w:spacing w:val="-10"/>
          <w:sz w:val="22"/>
          <w:szCs w:val="22"/>
          <w:u w:val="single"/>
          <w:lang w:eastAsia="es-ES"/>
        </w:rPr>
        <w:t>N.B. L’ordine dei giorni di visita a Cusco e dintorni potrebbe variare, garantendo sempre e comunque le visite programmate.</w:t>
      </w:r>
    </w:p>
    <w:bookmarkEnd w:id="1"/>
    <w:p w:rsidR="00E55426" w:rsidRPr="00DE136D" w:rsidRDefault="0049092D" w:rsidP="00F740C9">
      <w:pPr>
        <w:tabs>
          <w:tab w:val="left" w:pos="2440"/>
          <w:tab w:val="left" w:pos="8020"/>
        </w:tabs>
        <w:spacing w:after="0" w:line="276" w:lineRule="auto"/>
        <w:ind w:left="284" w:right="276"/>
        <w:contextualSpacing/>
        <w:rPr>
          <w:rFonts w:ascii="Source Sans Pro Light" w:hAnsi="Source Sans Pro Light"/>
          <w:spacing w:val="-6"/>
          <w:sz w:val="16"/>
          <w:szCs w:val="16"/>
        </w:rPr>
      </w:pPr>
      <w:r>
        <w:rPr>
          <w:rFonts w:ascii="Source Sans Pro Light" w:hAnsi="Source Sans Pro Light"/>
          <w:spacing w:val="-6"/>
          <w:sz w:val="16"/>
          <w:szCs w:val="16"/>
        </w:rPr>
        <w:t xml:space="preserve"> </w:t>
      </w:r>
    </w:p>
    <w:p w:rsidR="00C03235" w:rsidRPr="009E3F47" w:rsidRDefault="00C03235" w:rsidP="00FA7954">
      <w:pPr>
        <w:tabs>
          <w:tab w:val="left" w:pos="2440"/>
          <w:tab w:val="left" w:pos="8020"/>
        </w:tabs>
        <w:spacing w:after="0" w:line="276" w:lineRule="auto"/>
        <w:ind w:left="284" w:right="276"/>
        <w:jc w:val="both"/>
        <w:rPr>
          <w:rFonts w:ascii="Source Sans Pro Light" w:eastAsia="Times New Roman" w:hAnsi="Source Sans Pro Light" w:cs="Calibri"/>
          <w:b/>
          <w:spacing w:val="-6"/>
          <w:sz w:val="22"/>
          <w:szCs w:val="22"/>
          <w:lang w:eastAsia="es-ES"/>
        </w:rPr>
      </w:pPr>
      <w:r w:rsidRPr="009E3F47">
        <w:rPr>
          <w:rFonts w:ascii="Source Sans Pro Light" w:eastAsia="Times New Roman" w:hAnsi="Source Sans Pro Light" w:cs="Calibri"/>
          <w:b/>
          <w:spacing w:val="-6"/>
          <w:sz w:val="22"/>
          <w:szCs w:val="22"/>
          <w:lang w:eastAsia="es-ES"/>
        </w:rPr>
        <w:t>PRIMA DI PARTIRE</w:t>
      </w:r>
    </w:p>
    <w:p w:rsidR="002E10BF" w:rsidRPr="00DE136D" w:rsidRDefault="002E10BF" w:rsidP="00FA7954">
      <w:pPr>
        <w:numPr>
          <w:ilvl w:val="0"/>
          <w:numId w:val="6"/>
        </w:numPr>
        <w:tabs>
          <w:tab w:val="clear" w:pos="720"/>
        </w:tabs>
        <w:spacing w:after="0" w:line="276" w:lineRule="auto"/>
        <w:ind w:left="644" w:right="276"/>
        <w:jc w:val="both"/>
        <w:rPr>
          <w:rFonts w:ascii="Source Sans Pro Light" w:eastAsia="Times New Roman" w:hAnsi="Source Sans Pro Light" w:cs="Calibri"/>
          <w:spacing w:val="-6"/>
          <w:sz w:val="22"/>
          <w:szCs w:val="22"/>
          <w:lang w:eastAsia="es-ES"/>
        </w:rPr>
      </w:pPr>
      <w:r w:rsidRPr="00DE136D">
        <w:rPr>
          <w:rFonts w:ascii="Source Sans Pro Light" w:eastAsia="Times New Roman" w:hAnsi="Source Sans Pro Light" w:cs="Calibri"/>
          <w:spacing w:val="-6"/>
          <w:sz w:val="22"/>
          <w:szCs w:val="22"/>
          <w:lang w:eastAsia="es-ES"/>
        </w:rPr>
        <w:t>Consulenza 24h di un nostro esperto in Italia per la personalizzazione integrale del vostro itinerario</w:t>
      </w:r>
    </w:p>
    <w:p w:rsidR="002E10BF" w:rsidRPr="00DE136D" w:rsidRDefault="002E10BF" w:rsidP="00FA7954">
      <w:pPr>
        <w:numPr>
          <w:ilvl w:val="0"/>
          <w:numId w:val="6"/>
        </w:numPr>
        <w:tabs>
          <w:tab w:val="clear" w:pos="720"/>
        </w:tabs>
        <w:spacing w:after="0" w:line="276" w:lineRule="auto"/>
        <w:ind w:left="644" w:right="276"/>
        <w:jc w:val="both"/>
        <w:rPr>
          <w:rFonts w:ascii="Source Sans Pro Light" w:eastAsia="Times New Roman" w:hAnsi="Source Sans Pro Light" w:cs="Calibri"/>
          <w:spacing w:val="-6"/>
          <w:sz w:val="22"/>
          <w:szCs w:val="22"/>
          <w:lang w:eastAsia="es-ES"/>
        </w:rPr>
      </w:pPr>
      <w:r w:rsidRPr="00F740C9">
        <w:rPr>
          <w:rFonts w:ascii="Source Sans Pro Light" w:eastAsia="Times New Roman" w:hAnsi="Source Sans Pro Light" w:cs="Calibri"/>
          <w:sz w:val="22"/>
          <w:szCs w:val="22"/>
          <w:lang w:eastAsia="es-ES"/>
        </w:rPr>
        <w:t xml:space="preserve">Possibilità di incontri pre-partenza </w:t>
      </w:r>
      <w:r w:rsidR="008B7093">
        <w:rPr>
          <w:rFonts w:ascii="Source Sans Pro Light" w:eastAsia="Times New Roman" w:hAnsi="Source Sans Pro Light" w:cs="Calibri"/>
          <w:sz w:val="22"/>
          <w:szCs w:val="22"/>
          <w:lang w:eastAsia="es-ES"/>
        </w:rPr>
        <w:t xml:space="preserve">presso la nostra sede nel LAZIO, </w:t>
      </w:r>
      <w:r w:rsidRPr="00F740C9">
        <w:rPr>
          <w:rFonts w:ascii="Source Sans Pro Light" w:eastAsia="Times New Roman" w:hAnsi="Source Sans Pro Light" w:cs="Calibri"/>
          <w:sz w:val="22"/>
          <w:szCs w:val="22"/>
          <w:lang w:eastAsia="es-ES"/>
        </w:rPr>
        <w:t>(</w:t>
      </w:r>
      <w:r w:rsidR="008B7093">
        <w:rPr>
          <w:rFonts w:ascii="Source Sans Pro Light" w:eastAsia="Times New Roman" w:hAnsi="Source Sans Pro Light" w:cs="Calibri"/>
          <w:sz w:val="22"/>
          <w:szCs w:val="22"/>
          <w:lang w:eastAsia="es-ES"/>
        </w:rPr>
        <w:t xml:space="preserve">o </w:t>
      </w:r>
      <w:r w:rsidRPr="00F740C9">
        <w:rPr>
          <w:rFonts w:ascii="Source Sans Pro Light" w:eastAsia="Times New Roman" w:hAnsi="Source Sans Pro Light" w:cs="Calibri"/>
          <w:sz w:val="22"/>
          <w:szCs w:val="22"/>
          <w:lang w:eastAsia="es-ES"/>
        </w:rPr>
        <w:t>anche nella vostra città)</w:t>
      </w:r>
      <w:r w:rsidRPr="00DE136D">
        <w:rPr>
          <w:rFonts w:ascii="Source Sans Pro Light" w:eastAsia="Times New Roman" w:hAnsi="Source Sans Pro Light" w:cs="Calibri"/>
          <w:sz w:val="22"/>
          <w:szCs w:val="22"/>
          <w:lang w:eastAsia="es-ES"/>
        </w:rPr>
        <w:t xml:space="preserve"> per definire i dettagli del viaggio</w:t>
      </w:r>
    </w:p>
    <w:p w:rsidR="002E10BF" w:rsidRPr="00DE136D" w:rsidRDefault="002E10BF" w:rsidP="00FA7954">
      <w:pPr>
        <w:numPr>
          <w:ilvl w:val="0"/>
          <w:numId w:val="6"/>
        </w:numPr>
        <w:tabs>
          <w:tab w:val="clear" w:pos="720"/>
          <w:tab w:val="num" w:pos="644"/>
          <w:tab w:val="left" w:pos="2440"/>
          <w:tab w:val="left" w:pos="8020"/>
        </w:tabs>
        <w:spacing w:after="0" w:line="276" w:lineRule="auto"/>
        <w:ind w:left="644" w:right="276"/>
        <w:jc w:val="both"/>
        <w:rPr>
          <w:rFonts w:ascii="Source Sans Pro Light" w:eastAsia="Times New Roman" w:hAnsi="Source Sans Pro Light" w:cs="Calibri"/>
          <w:spacing w:val="-6"/>
          <w:sz w:val="22"/>
          <w:szCs w:val="22"/>
          <w:lang w:eastAsia="es-ES"/>
        </w:rPr>
      </w:pPr>
      <w:r w:rsidRPr="00DE136D">
        <w:rPr>
          <w:rFonts w:ascii="Source Sans Pro Light" w:eastAsia="Times New Roman" w:hAnsi="Source Sans Pro Light" w:cs="Calibri"/>
          <w:spacing w:val="-6"/>
          <w:sz w:val="22"/>
          <w:szCs w:val="22"/>
          <w:lang w:eastAsia="es-ES"/>
        </w:rPr>
        <w:t>Pagamenti flessibili, rateali e personalizzati in Euro su conti italiani</w:t>
      </w:r>
    </w:p>
    <w:p w:rsidR="00C03235" w:rsidRPr="00693FA7" w:rsidRDefault="00C03235" w:rsidP="00FA7954">
      <w:pPr>
        <w:tabs>
          <w:tab w:val="left" w:pos="2440"/>
          <w:tab w:val="left" w:pos="8020"/>
        </w:tabs>
        <w:spacing w:after="0" w:line="276" w:lineRule="auto"/>
        <w:ind w:right="276"/>
        <w:jc w:val="both"/>
        <w:rPr>
          <w:rFonts w:ascii="Source Sans Pro Light" w:eastAsia="Times New Roman" w:hAnsi="Source Sans Pro Light" w:cs="Calibri"/>
          <w:spacing w:val="-6"/>
          <w:sz w:val="10"/>
          <w:szCs w:val="10"/>
          <w:lang w:eastAsia="es-ES"/>
        </w:rPr>
      </w:pPr>
    </w:p>
    <w:p w:rsidR="00C03235" w:rsidRPr="00DE06B2" w:rsidRDefault="00C03235" w:rsidP="00FA7954">
      <w:pPr>
        <w:tabs>
          <w:tab w:val="left" w:pos="2440"/>
          <w:tab w:val="left" w:pos="8020"/>
        </w:tabs>
        <w:spacing w:after="0" w:line="276" w:lineRule="auto"/>
        <w:ind w:left="284" w:right="276"/>
        <w:jc w:val="both"/>
        <w:rPr>
          <w:rFonts w:ascii="Source Sans Pro Light" w:eastAsia="Times New Roman" w:hAnsi="Source Sans Pro Light" w:cs="Calibri"/>
          <w:b/>
          <w:spacing w:val="-6"/>
          <w:sz w:val="22"/>
          <w:szCs w:val="22"/>
          <w:lang w:eastAsia="es-ES"/>
        </w:rPr>
      </w:pPr>
      <w:r w:rsidRPr="00DE06B2">
        <w:rPr>
          <w:rFonts w:ascii="Source Sans Pro Light" w:eastAsia="Times New Roman" w:hAnsi="Source Sans Pro Light" w:cs="Calibri"/>
          <w:b/>
          <w:spacing w:val="-6"/>
          <w:sz w:val="22"/>
          <w:szCs w:val="22"/>
          <w:lang w:eastAsia="es-ES"/>
        </w:rPr>
        <w:t>DURANTE IL VIAGGIO</w:t>
      </w:r>
    </w:p>
    <w:p w:rsidR="00AA2A04" w:rsidRPr="00DE136D" w:rsidRDefault="00AA2A04" w:rsidP="00FA7954">
      <w:pPr>
        <w:tabs>
          <w:tab w:val="left" w:pos="2440"/>
          <w:tab w:val="left" w:pos="8020"/>
        </w:tabs>
        <w:spacing w:after="0" w:line="276" w:lineRule="auto"/>
        <w:ind w:left="644" w:right="276"/>
        <w:rPr>
          <w:rFonts w:ascii="Source Sans Pro Light" w:eastAsia="Times New Roman" w:hAnsi="Source Sans Pro Light" w:cs="Calibri"/>
          <w:spacing w:val="-6"/>
          <w:sz w:val="10"/>
          <w:szCs w:val="10"/>
          <w:lang w:eastAsia="es-ES"/>
        </w:rPr>
      </w:pPr>
    </w:p>
    <w:p w:rsidR="00D443D7" w:rsidRPr="00A04CB4" w:rsidRDefault="00D443D7" w:rsidP="00FA7954">
      <w:pPr>
        <w:tabs>
          <w:tab w:val="left" w:pos="284"/>
          <w:tab w:val="left" w:pos="2440"/>
          <w:tab w:val="left" w:pos="8020"/>
        </w:tabs>
        <w:spacing w:after="0" w:line="276" w:lineRule="auto"/>
        <w:ind w:left="284" w:right="276"/>
        <w:rPr>
          <w:rFonts w:ascii="Source Sans Pro Light" w:eastAsia="Times New Roman" w:hAnsi="Source Sans Pro Light" w:cs="Calibri"/>
          <w:b/>
          <w:spacing w:val="-6"/>
          <w:sz w:val="22"/>
          <w:szCs w:val="22"/>
          <w:lang w:eastAsia="es-ES"/>
        </w:rPr>
      </w:pPr>
      <w:r w:rsidRPr="00A04CB4">
        <w:rPr>
          <w:rFonts w:ascii="Source Sans Pro Light" w:eastAsia="Times New Roman" w:hAnsi="Source Sans Pro Light" w:cs="Calibri"/>
          <w:b/>
          <w:spacing w:val="-6"/>
          <w:sz w:val="22"/>
          <w:szCs w:val="22"/>
          <w:lang w:eastAsia="es-ES"/>
        </w:rPr>
        <w:t>Assistenza</w:t>
      </w:r>
    </w:p>
    <w:p w:rsidR="00C03235" w:rsidRPr="00DE136D" w:rsidRDefault="00C03235" w:rsidP="00FA7954">
      <w:pPr>
        <w:numPr>
          <w:ilvl w:val="0"/>
          <w:numId w:val="30"/>
        </w:numPr>
        <w:tabs>
          <w:tab w:val="clear" w:pos="720"/>
          <w:tab w:val="left" w:pos="284"/>
          <w:tab w:val="left" w:pos="709"/>
          <w:tab w:val="left" w:pos="2440"/>
          <w:tab w:val="left" w:pos="8020"/>
        </w:tabs>
        <w:spacing w:after="0" w:line="276" w:lineRule="auto"/>
        <w:ind w:left="709" w:right="276" w:hanging="425"/>
        <w:jc w:val="both"/>
        <w:rPr>
          <w:rFonts w:ascii="Source Sans Pro Light" w:eastAsia="Times New Roman" w:hAnsi="Source Sans Pro Light" w:cs="Calibri"/>
          <w:spacing w:val="-6"/>
          <w:sz w:val="22"/>
          <w:szCs w:val="22"/>
          <w:lang w:eastAsia="es-ES"/>
        </w:rPr>
      </w:pPr>
      <w:r w:rsidRPr="00DE136D">
        <w:rPr>
          <w:rFonts w:ascii="Source Sans Pro Light" w:eastAsia="Times New Roman" w:hAnsi="Source Sans Pro Light" w:cs="Calibri"/>
          <w:spacing w:val="-6"/>
          <w:sz w:val="22"/>
          <w:szCs w:val="22"/>
          <w:lang w:eastAsia="es-ES"/>
        </w:rPr>
        <w:t>Assistenza telefonica IN ITALIANO in orari</w:t>
      </w:r>
      <w:r w:rsidR="00961FE2" w:rsidRPr="00DE136D">
        <w:rPr>
          <w:rFonts w:ascii="Source Sans Pro Light" w:eastAsia="Times New Roman" w:hAnsi="Source Sans Pro Light" w:cs="Calibri"/>
          <w:spacing w:val="-6"/>
          <w:sz w:val="22"/>
          <w:szCs w:val="22"/>
          <w:lang w:eastAsia="es-ES"/>
        </w:rPr>
        <w:t>o di ufficio (orario peruviano)</w:t>
      </w:r>
    </w:p>
    <w:p w:rsidR="00C03235" w:rsidRPr="00DE136D" w:rsidRDefault="00C03235" w:rsidP="00FA7954">
      <w:pPr>
        <w:numPr>
          <w:ilvl w:val="0"/>
          <w:numId w:val="30"/>
        </w:numPr>
        <w:tabs>
          <w:tab w:val="clear" w:pos="720"/>
          <w:tab w:val="left" w:pos="284"/>
          <w:tab w:val="left" w:pos="709"/>
          <w:tab w:val="left" w:pos="2440"/>
          <w:tab w:val="left" w:pos="8020"/>
        </w:tabs>
        <w:spacing w:after="0" w:line="276" w:lineRule="auto"/>
        <w:ind w:left="709" w:right="276" w:hanging="425"/>
        <w:jc w:val="both"/>
        <w:rPr>
          <w:rFonts w:ascii="Source Sans Pro Light" w:eastAsia="Times New Roman" w:hAnsi="Source Sans Pro Light" w:cs="Calibri"/>
          <w:spacing w:val="-6"/>
          <w:sz w:val="22"/>
          <w:szCs w:val="22"/>
          <w:lang w:eastAsia="es-ES"/>
        </w:rPr>
      </w:pPr>
      <w:r w:rsidRPr="00DE136D">
        <w:rPr>
          <w:rFonts w:ascii="Source Sans Pro Light" w:eastAsia="Times New Roman" w:hAnsi="Source Sans Pro Light" w:cs="Calibri"/>
          <w:spacing w:val="-6"/>
          <w:sz w:val="22"/>
          <w:szCs w:val="22"/>
          <w:lang w:eastAsia="es-ES"/>
        </w:rPr>
        <w:t xml:space="preserve">Assistenza telefonica IN ITALIANO </w:t>
      </w:r>
      <w:r w:rsidRPr="00DE136D">
        <w:rPr>
          <w:rFonts w:ascii="Source Sans Pro Light" w:eastAsia="Times New Roman" w:hAnsi="Source Sans Pro Light" w:cs="Calibri"/>
          <w:spacing w:val="-6"/>
          <w:sz w:val="22"/>
          <w:szCs w:val="22"/>
          <w:u w:val="single"/>
          <w:lang w:eastAsia="es-ES"/>
        </w:rPr>
        <w:t>per emergenze</w:t>
      </w:r>
      <w:r w:rsidRPr="00DE136D">
        <w:rPr>
          <w:rFonts w:ascii="Source Sans Pro Light" w:eastAsia="Times New Roman" w:hAnsi="Source Sans Pro Light" w:cs="Calibri"/>
          <w:spacing w:val="-6"/>
          <w:sz w:val="22"/>
          <w:szCs w:val="22"/>
          <w:lang w:eastAsia="es-ES"/>
        </w:rPr>
        <w:t xml:space="preserve"> 24h, su numero di cellulare </w:t>
      </w:r>
      <w:r w:rsidR="00961FE2" w:rsidRPr="00DE136D">
        <w:rPr>
          <w:rFonts w:ascii="Source Sans Pro Light" w:eastAsia="Times New Roman" w:hAnsi="Source Sans Pro Light" w:cs="Calibri"/>
          <w:spacing w:val="-6"/>
          <w:sz w:val="22"/>
          <w:szCs w:val="22"/>
          <w:lang w:eastAsia="es-ES"/>
        </w:rPr>
        <w:t>peruviano</w:t>
      </w:r>
    </w:p>
    <w:p w:rsidR="00C03235" w:rsidRPr="00DE136D" w:rsidRDefault="00C03235" w:rsidP="00FA7954">
      <w:pPr>
        <w:numPr>
          <w:ilvl w:val="0"/>
          <w:numId w:val="30"/>
        </w:numPr>
        <w:tabs>
          <w:tab w:val="clear" w:pos="720"/>
          <w:tab w:val="left" w:pos="284"/>
          <w:tab w:val="left" w:pos="709"/>
          <w:tab w:val="left" w:pos="2440"/>
          <w:tab w:val="left" w:pos="8020"/>
        </w:tabs>
        <w:spacing w:after="0" w:line="276" w:lineRule="auto"/>
        <w:ind w:left="709" w:right="276" w:hanging="425"/>
        <w:jc w:val="both"/>
        <w:rPr>
          <w:rFonts w:ascii="Source Sans Pro Light" w:eastAsia="Times New Roman" w:hAnsi="Source Sans Pro Light" w:cs="Calibri"/>
          <w:spacing w:val="-6"/>
          <w:sz w:val="22"/>
          <w:szCs w:val="22"/>
          <w:lang w:eastAsia="es-ES"/>
        </w:rPr>
      </w:pPr>
      <w:r w:rsidRPr="00DE136D">
        <w:rPr>
          <w:rFonts w:ascii="Source Sans Pro Light" w:eastAsia="Times New Roman" w:hAnsi="Source Sans Pro Light" w:cs="Calibri"/>
          <w:spacing w:val="-6"/>
          <w:sz w:val="22"/>
          <w:szCs w:val="22"/>
          <w:lang w:eastAsia="es-ES"/>
        </w:rPr>
        <w:t>Assistenza on line 24h IN IT</w:t>
      </w:r>
      <w:r w:rsidR="00961FE2" w:rsidRPr="00DE136D">
        <w:rPr>
          <w:rFonts w:ascii="Source Sans Pro Light" w:eastAsia="Times New Roman" w:hAnsi="Source Sans Pro Light" w:cs="Calibri"/>
          <w:spacing w:val="-6"/>
          <w:sz w:val="22"/>
          <w:szCs w:val="22"/>
          <w:lang w:eastAsia="es-ES"/>
        </w:rPr>
        <w:t>ALIANO durante tutto il viaggio</w:t>
      </w:r>
    </w:p>
    <w:p w:rsidR="00C03235" w:rsidRPr="00DE136D" w:rsidRDefault="00C03235" w:rsidP="00FA7954">
      <w:pPr>
        <w:numPr>
          <w:ilvl w:val="0"/>
          <w:numId w:val="30"/>
        </w:numPr>
        <w:tabs>
          <w:tab w:val="clear" w:pos="720"/>
          <w:tab w:val="left" w:pos="284"/>
          <w:tab w:val="left" w:pos="709"/>
          <w:tab w:val="left" w:pos="2440"/>
          <w:tab w:val="left" w:pos="8020"/>
        </w:tabs>
        <w:spacing w:after="0" w:line="276" w:lineRule="auto"/>
        <w:ind w:left="709" w:right="276" w:hanging="425"/>
        <w:jc w:val="both"/>
        <w:rPr>
          <w:rFonts w:ascii="Source Sans Pro Light" w:eastAsia="Times New Roman" w:hAnsi="Source Sans Pro Light" w:cs="Calibri"/>
          <w:spacing w:val="-6"/>
          <w:sz w:val="22"/>
          <w:szCs w:val="22"/>
          <w:lang w:eastAsia="es-ES"/>
        </w:rPr>
      </w:pPr>
      <w:r w:rsidRPr="00DE136D">
        <w:rPr>
          <w:rFonts w:ascii="Source Sans Pro Light" w:eastAsia="Times New Roman" w:hAnsi="Source Sans Pro Light" w:cs="Calibri"/>
          <w:spacing w:val="-6"/>
          <w:sz w:val="22"/>
          <w:szCs w:val="22"/>
          <w:lang w:eastAsia="es-ES"/>
        </w:rPr>
        <w:lastRenderedPageBreak/>
        <w:t>Assistenza fornita da personale parlante italiano in ogni città – escluso Puno – per ogni tipo d’itinerario</w:t>
      </w:r>
    </w:p>
    <w:p w:rsidR="00975CD0" w:rsidRPr="00DE136D" w:rsidRDefault="00975CD0" w:rsidP="00FA7954">
      <w:pPr>
        <w:tabs>
          <w:tab w:val="left" w:pos="2440"/>
          <w:tab w:val="left" w:pos="8020"/>
        </w:tabs>
        <w:spacing w:after="0" w:line="276" w:lineRule="auto"/>
        <w:ind w:left="284" w:right="276"/>
        <w:rPr>
          <w:rFonts w:ascii="Source Sans Pro Light" w:eastAsia="Times New Roman" w:hAnsi="Source Sans Pro Light" w:cs="Calibri"/>
          <w:spacing w:val="-6"/>
          <w:sz w:val="10"/>
          <w:szCs w:val="10"/>
          <w:lang w:eastAsia="es-ES"/>
        </w:rPr>
      </w:pPr>
    </w:p>
    <w:p w:rsidR="00975CD0" w:rsidRPr="001D4DCA" w:rsidRDefault="00975CD0" w:rsidP="00FA7954">
      <w:pPr>
        <w:tabs>
          <w:tab w:val="left" w:pos="2440"/>
          <w:tab w:val="left" w:pos="8020"/>
        </w:tabs>
        <w:spacing w:after="0" w:line="276" w:lineRule="auto"/>
        <w:ind w:left="284" w:right="276"/>
        <w:rPr>
          <w:rFonts w:ascii="Source Sans Pro Light" w:eastAsia="Times New Roman" w:hAnsi="Source Sans Pro Light" w:cs="Calibri"/>
          <w:b/>
          <w:spacing w:val="-6"/>
          <w:sz w:val="22"/>
          <w:szCs w:val="22"/>
          <w:lang w:eastAsia="es-ES"/>
        </w:rPr>
      </w:pPr>
      <w:r w:rsidRPr="001D4DCA">
        <w:rPr>
          <w:rFonts w:ascii="Source Sans Pro Light" w:eastAsia="Times New Roman" w:hAnsi="Source Sans Pro Light" w:cs="Calibri"/>
          <w:b/>
          <w:spacing w:val="-6"/>
          <w:sz w:val="22"/>
          <w:szCs w:val="22"/>
          <w:lang w:eastAsia="es-ES"/>
        </w:rPr>
        <w:t>Trasporti</w:t>
      </w:r>
    </w:p>
    <w:p w:rsidR="0005073E" w:rsidRDefault="0005073E" w:rsidP="0005073E">
      <w:pPr>
        <w:numPr>
          <w:ilvl w:val="0"/>
          <w:numId w:val="30"/>
        </w:numPr>
        <w:tabs>
          <w:tab w:val="clear" w:pos="720"/>
        </w:tabs>
        <w:spacing w:after="0" w:line="276" w:lineRule="auto"/>
        <w:ind w:left="644" w:right="276"/>
        <w:jc w:val="both"/>
        <w:rPr>
          <w:rFonts w:ascii="Source Sans Pro Light" w:eastAsia="Times New Roman" w:hAnsi="Source Sans Pro Light" w:cs="Calibri"/>
          <w:spacing w:val="-6"/>
          <w:sz w:val="22"/>
          <w:szCs w:val="22"/>
          <w:lang w:eastAsia="es-ES"/>
        </w:rPr>
      </w:pPr>
      <w:r>
        <w:rPr>
          <w:rFonts w:ascii="Source Sans Pro Light" w:eastAsia="Times New Roman" w:hAnsi="Source Sans Pro Light" w:cs="Calibri"/>
          <w:spacing w:val="-6"/>
          <w:sz w:val="22"/>
          <w:szCs w:val="22"/>
          <w:lang w:eastAsia="es-ES"/>
        </w:rPr>
        <w:t>Voli interni: Lima – Cusco e Juliaca - Lima</w:t>
      </w:r>
    </w:p>
    <w:p w:rsidR="001D4DCA" w:rsidRDefault="001D4DCA" w:rsidP="008B0A5E">
      <w:pPr>
        <w:numPr>
          <w:ilvl w:val="0"/>
          <w:numId w:val="30"/>
        </w:numPr>
        <w:tabs>
          <w:tab w:val="clear" w:pos="720"/>
        </w:tabs>
        <w:spacing w:after="0" w:line="276" w:lineRule="auto"/>
        <w:ind w:left="644" w:right="276"/>
        <w:jc w:val="both"/>
        <w:rPr>
          <w:rFonts w:ascii="Source Sans Pro Light" w:eastAsia="Times New Roman" w:hAnsi="Source Sans Pro Light" w:cs="Calibri"/>
          <w:spacing w:val="-6"/>
          <w:sz w:val="22"/>
          <w:szCs w:val="22"/>
          <w:lang w:eastAsia="es-ES"/>
        </w:rPr>
      </w:pPr>
      <w:r w:rsidRPr="001D4DCA">
        <w:rPr>
          <w:rFonts w:ascii="Source Sans Pro Light" w:eastAsia="Times New Roman" w:hAnsi="Source Sans Pro Light" w:cs="Calibri"/>
          <w:spacing w:val="-6"/>
          <w:sz w:val="22"/>
          <w:szCs w:val="22"/>
          <w:lang w:eastAsia="es-ES"/>
        </w:rPr>
        <w:t>Trasferimenti assistiti da nostro personale da/per tutti gli aeroporti e/o terminal terrestri dopo ogni tratta di viaggio sino agli hotel prescelti</w:t>
      </w:r>
    </w:p>
    <w:p w:rsidR="008B0A5E" w:rsidRPr="00226B5E" w:rsidRDefault="008B0A5E" w:rsidP="008B0A5E">
      <w:pPr>
        <w:numPr>
          <w:ilvl w:val="0"/>
          <w:numId w:val="30"/>
        </w:numPr>
        <w:tabs>
          <w:tab w:val="clear" w:pos="720"/>
        </w:tabs>
        <w:spacing w:after="0" w:line="276" w:lineRule="auto"/>
        <w:ind w:left="644" w:right="276"/>
        <w:jc w:val="both"/>
        <w:rPr>
          <w:rFonts w:ascii="Source Sans Pro Light" w:eastAsia="Times New Roman" w:hAnsi="Source Sans Pro Light" w:cs="Calibri"/>
          <w:spacing w:val="-6"/>
          <w:sz w:val="22"/>
          <w:szCs w:val="22"/>
          <w:lang w:eastAsia="es-ES"/>
        </w:rPr>
      </w:pPr>
      <w:r w:rsidRPr="00857079">
        <w:rPr>
          <w:rFonts w:ascii="Source Sans Pro Light" w:eastAsia="Times New Roman" w:hAnsi="Source Sans Pro Light" w:cs="Calibri"/>
          <w:spacing w:val="-6"/>
          <w:sz w:val="22"/>
          <w:szCs w:val="22"/>
          <w:lang w:eastAsia="es-ES"/>
        </w:rPr>
        <w:t>Mezzi PRIVATI CONDIVISI per la visita di Cusco e Valle Sacra</w:t>
      </w:r>
    </w:p>
    <w:p w:rsidR="00C7251F" w:rsidRPr="008F2BD3" w:rsidRDefault="00A556A5" w:rsidP="008B0A5E">
      <w:pPr>
        <w:numPr>
          <w:ilvl w:val="0"/>
          <w:numId w:val="30"/>
        </w:numPr>
        <w:tabs>
          <w:tab w:val="clear" w:pos="720"/>
          <w:tab w:val="left" w:pos="2440"/>
          <w:tab w:val="left" w:pos="8020"/>
        </w:tabs>
        <w:spacing w:after="0" w:line="276" w:lineRule="auto"/>
        <w:ind w:left="644" w:right="276"/>
        <w:jc w:val="both"/>
        <w:rPr>
          <w:rFonts w:ascii="Source Sans Pro Light" w:eastAsia="Times New Roman" w:hAnsi="Source Sans Pro Light" w:cs="Calibri"/>
          <w:spacing w:val="-6"/>
          <w:sz w:val="22"/>
          <w:szCs w:val="22"/>
          <w:lang w:val="es-PE" w:eastAsia="es-ES"/>
        </w:rPr>
      </w:pPr>
      <w:r w:rsidRPr="00DE136D">
        <w:rPr>
          <w:rFonts w:ascii="Source Sans Pro Light" w:hAnsi="Source Sans Pro Light"/>
          <w:spacing w:val="-6"/>
          <w:sz w:val="22"/>
          <w:szCs w:val="22"/>
          <w:lang w:val="es-PE"/>
        </w:rPr>
        <w:t>Treno Ollantaytambo</w:t>
      </w:r>
      <w:r w:rsidR="00C7251F" w:rsidRPr="00DE136D">
        <w:rPr>
          <w:rFonts w:ascii="Source Sans Pro Light" w:hAnsi="Source Sans Pro Light"/>
          <w:spacing w:val="-6"/>
          <w:sz w:val="22"/>
          <w:szCs w:val="22"/>
          <w:lang w:val="es-PE"/>
        </w:rPr>
        <w:t>-Aguas Calientes-Ollantaytambo/</w:t>
      </w:r>
      <w:proofErr w:type="spellStart"/>
      <w:r w:rsidR="00C7251F" w:rsidRPr="00DE136D">
        <w:rPr>
          <w:rFonts w:ascii="Source Sans Pro Light" w:hAnsi="Source Sans Pro Light"/>
          <w:spacing w:val="-6"/>
          <w:sz w:val="22"/>
          <w:szCs w:val="22"/>
          <w:lang w:val="es-PE"/>
        </w:rPr>
        <w:t>Poroy</w:t>
      </w:r>
      <w:proofErr w:type="spellEnd"/>
    </w:p>
    <w:p w:rsidR="008F2BD3" w:rsidRPr="00DE136D" w:rsidRDefault="008F2BD3" w:rsidP="008B0A5E">
      <w:pPr>
        <w:numPr>
          <w:ilvl w:val="0"/>
          <w:numId w:val="30"/>
        </w:numPr>
        <w:tabs>
          <w:tab w:val="clear" w:pos="720"/>
          <w:tab w:val="left" w:pos="2440"/>
          <w:tab w:val="left" w:pos="2977"/>
          <w:tab w:val="left" w:pos="8020"/>
        </w:tabs>
        <w:spacing w:after="0" w:line="276" w:lineRule="auto"/>
        <w:ind w:left="644" w:right="276"/>
        <w:jc w:val="both"/>
        <w:rPr>
          <w:rFonts w:ascii="Source Sans Pro Light" w:eastAsia="Times New Roman" w:hAnsi="Source Sans Pro Light" w:cs="Calibri"/>
          <w:spacing w:val="-6"/>
          <w:sz w:val="22"/>
          <w:szCs w:val="22"/>
          <w:lang w:eastAsia="es-ES"/>
        </w:rPr>
      </w:pPr>
      <w:r>
        <w:rPr>
          <w:rFonts w:ascii="Source Sans Pro Light" w:hAnsi="Source Sans Pro Light"/>
          <w:spacing w:val="-6"/>
          <w:sz w:val="22"/>
          <w:szCs w:val="22"/>
        </w:rPr>
        <w:t>Trasferimento Ollantaytambo-Cusco in servizio PULL</w:t>
      </w:r>
    </w:p>
    <w:p w:rsidR="008F2BD3" w:rsidRPr="00652BB0" w:rsidRDefault="008F2BD3" w:rsidP="008B0A5E">
      <w:pPr>
        <w:numPr>
          <w:ilvl w:val="0"/>
          <w:numId w:val="30"/>
        </w:numPr>
        <w:tabs>
          <w:tab w:val="clear" w:pos="720"/>
          <w:tab w:val="left" w:pos="2440"/>
          <w:tab w:val="left" w:pos="2977"/>
          <w:tab w:val="left" w:pos="8020"/>
        </w:tabs>
        <w:spacing w:after="0" w:line="276" w:lineRule="auto"/>
        <w:ind w:left="644" w:right="276"/>
        <w:jc w:val="both"/>
        <w:rPr>
          <w:rFonts w:ascii="Source Sans Pro Light" w:hAnsi="Source Sans Pro Light"/>
          <w:spacing w:val="-6"/>
          <w:sz w:val="22"/>
          <w:szCs w:val="22"/>
        </w:rPr>
      </w:pPr>
      <w:r w:rsidRPr="00652BB0">
        <w:rPr>
          <w:rFonts w:ascii="Source Sans Pro Light" w:hAnsi="Source Sans Pro Light"/>
          <w:spacing w:val="-6"/>
          <w:sz w:val="22"/>
          <w:szCs w:val="22"/>
        </w:rPr>
        <w:t>Trasferiment</w:t>
      </w:r>
      <w:r>
        <w:rPr>
          <w:rFonts w:ascii="Source Sans Pro Light" w:hAnsi="Source Sans Pro Light"/>
          <w:spacing w:val="-6"/>
          <w:sz w:val="22"/>
          <w:szCs w:val="22"/>
        </w:rPr>
        <w:t>o</w:t>
      </w:r>
      <w:r w:rsidRPr="00652BB0">
        <w:rPr>
          <w:rFonts w:ascii="Source Sans Pro Light" w:hAnsi="Source Sans Pro Light"/>
          <w:spacing w:val="-6"/>
          <w:sz w:val="22"/>
          <w:szCs w:val="22"/>
        </w:rPr>
        <w:t xml:space="preserve"> in</w:t>
      </w:r>
      <w:r>
        <w:rPr>
          <w:rFonts w:ascii="Source Sans Pro Light" w:hAnsi="Source Sans Pro Light"/>
          <w:spacing w:val="-6"/>
          <w:sz w:val="22"/>
          <w:szCs w:val="22"/>
        </w:rPr>
        <w:t xml:space="preserve"> bus turistico</w:t>
      </w:r>
      <w:r w:rsidRPr="00652BB0">
        <w:rPr>
          <w:rFonts w:ascii="Source Sans Pro Light" w:hAnsi="Source Sans Pro Light"/>
          <w:spacing w:val="-6"/>
          <w:sz w:val="22"/>
          <w:szCs w:val="22"/>
        </w:rPr>
        <w:t xml:space="preserve"> </w:t>
      </w:r>
      <w:r>
        <w:rPr>
          <w:rFonts w:ascii="Source Sans Pro Light" w:hAnsi="Source Sans Pro Light"/>
          <w:spacing w:val="-6"/>
          <w:sz w:val="22"/>
          <w:szCs w:val="22"/>
        </w:rPr>
        <w:t>da Cusco a Puno</w:t>
      </w:r>
    </w:p>
    <w:p w:rsidR="00EC04B8" w:rsidRPr="008F2BD3" w:rsidRDefault="00EC04B8" w:rsidP="00FA7954">
      <w:pPr>
        <w:tabs>
          <w:tab w:val="left" w:pos="2440"/>
          <w:tab w:val="left" w:pos="8020"/>
        </w:tabs>
        <w:spacing w:after="0" w:line="276" w:lineRule="auto"/>
        <w:ind w:left="284" w:right="276"/>
        <w:jc w:val="both"/>
        <w:rPr>
          <w:rFonts w:ascii="Source Sans Pro Light" w:eastAsia="Times New Roman" w:hAnsi="Source Sans Pro Light" w:cs="Calibri"/>
          <w:spacing w:val="-6"/>
          <w:sz w:val="10"/>
          <w:szCs w:val="10"/>
          <w:lang w:eastAsia="es-ES"/>
        </w:rPr>
      </w:pPr>
    </w:p>
    <w:p w:rsidR="0058457C" w:rsidRPr="00B954B7" w:rsidRDefault="00E55426" w:rsidP="00FA7954">
      <w:pPr>
        <w:tabs>
          <w:tab w:val="left" w:pos="2440"/>
          <w:tab w:val="left" w:pos="8020"/>
        </w:tabs>
        <w:spacing w:after="0" w:line="276" w:lineRule="auto"/>
        <w:ind w:left="284" w:right="276"/>
        <w:jc w:val="both"/>
        <w:rPr>
          <w:rFonts w:ascii="Source Sans Pro Light" w:eastAsia="Times New Roman" w:hAnsi="Source Sans Pro Light" w:cs="Calibri"/>
          <w:b/>
          <w:spacing w:val="-6"/>
          <w:sz w:val="22"/>
          <w:szCs w:val="22"/>
          <w:lang w:eastAsia="es-ES"/>
        </w:rPr>
      </w:pPr>
      <w:bookmarkStart w:id="2" w:name="_Hlk5194412"/>
      <w:r w:rsidRPr="00B954B7">
        <w:rPr>
          <w:rFonts w:ascii="Source Sans Pro Light" w:eastAsia="Times New Roman" w:hAnsi="Source Sans Pro Light" w:cs="Calibri"/>
          <w:b/>
          <w:spacing w:val="-6"/>
          <w:sz w:val="22"/>
          <w:szCs w:val="22"/>
          <w:lang w:eastAsia="es-ES"/>
        </w:rPr>
        <w:t>Pacchetti/Tour</w:t>
      </w:r>
    </w:p>
    <w:p w:rsidR="00E01D4C" w:rsidRPr="00E01D4C" w:rsidRDefault="00E01D4C" w:rsidP="00E01D4C">
      <w:pPr>
        <w:numPr>
          <w:ilvl w:val="0"/>
          <w:numId w:val="30"/>
        </w:numPr>
        <w:tabs>
          <w:tab w:val="clear" w:pos="720"/>
          <w:tab w:val="num" w:pos="644"/>
          <w:tab w:val="left" w:pos="2440"/>
          <w:tab w:val="left" w:pos="8020"/>
        </w:tabs>
        <w:spacing w:after="0" w:line="276" w:lineRule="auto"/>
        <w:ind w:left="644" w:right="276"/>
        <w:jc w:val="both"/>
        <w:rPr>
          <w:rFonts w:ascii="Source Sans Pro Light" w:eastAsia="Times New Roman" w:hAnsi="Source Sans Pro Light" w:cs="Calibri"/>
          <w:spacing w:val="-6"/>
          <w:sz w:val="22"/>
          <w:szCs w:val="22"/>
          <w:lang w:eastAsia="es-ES"/>
        </w:rPr>
      </w:pPr>
      <w:r w:rsidRPr="00E01D4C">
        <w:rPr>
          <w:rFonts w:ascii="Source Sans Pro Light" w:eastAsia="Times New Roman" w:hAnsi="Source Sans Pro Light" w:cs="Calibri"/>
          <w:spacing w:val="-6"/>
          <w:sz w:val="22"/>
          <w:szCs w:val="22"/>
          <w:lang w:eastAsia="es-ES"/>
        </w:rPr>
        <w:t xml:space="preserve">Lima: City tour di Lima </w:t>
      </w:r>
      <w:r w:rsidR="008F6919">
        <w:rPr>
          <w:rFonts w:ascii="Source Sans Pro Light" w:eastAsia="Times New Roman" w:hAnsi="Source Sans Pro Light" w:cs="Calibri"/>
          <w:spacing w:val="-6"/>
          <w:sz w:val="22"/>
          <w:szCs w:val="22"/>
          <w:lang w:eastAsia="es-ES"/>
        </w:rPr>
        <w:t>in servizio PRIVATO</w:t>
      </w:r>
      <w:r w:rsidR="007E4995">
        <w:rPr>
          <w:rFonts w:ascii="Source Sans Pro Light" w:eastAsia="Times New Roman" w:hAnsi="Source Sans Pro Light" w:cs="Calibri"/>
          <w:spacing w:val="-6"/>
          <w:sz w:val="22"/>
          <w:szCs w:val="22"/>
          <w:lang w:eastAsia="es-ES"/>
        </w:rPr>
        <w:t xml:space="preserve"> CONDIVISO</w:t>
      </w:r>
      <w:r w:rsidR="008F6919">
        <w:rPr>
          <w:rFonts w:ascii="Source Sans Pro Light" w:eastAsia="Times New Roman" w:hAnsi="Source Sans Pro Light" w:cs="Calibri"/>
          <w:spacing w:val="-6"/>
          <w:sz w:val="22"/>
          <w:szCs w:val="22"/>
          <w:lang w:eastAsia="es-ES"/>
        </w:rPr>
        <w:t xml:space="preserve"> </w:t>
      </w:r>
      <w:r w:rsidRPr="00E01D4C">
        <w:rPr>
          <w:rFonts w:ascii="Source Sans Pro Light" w:eastAsia="Times New Roman" w:hAnsi="Source Sans Pro Light" w:cs="Calibri"/>
          <w:spacing w:val="-6"/>
          <w:sz w:val="22"/>
          <w:szCs w:val="22"/>
          <w:lang w:eastAsia="es-ES"/>
        </w:rPr>
        <w:t xml:space="preserve">con guida in </w:t>
      </w:r>
      <w:r w:rsidR="007B55B7">
        <w:rPr>
          <w:rFonts w:ascii="Source Sans Pro Light" w:eastAsia="Times New Roman" w:hAnsi="Source Sans Pro Light" w:cs="Calibri"/>
          <w:spacing w:val="-6"/>
          <w:sz w:val="22"/>
          <w:szCs w:val="22"/>
          <w:lang w:eastAsia="es-ES"/>
        </w:rPr>
        <w:t>i</w:t>
      </w:r>
      <w:r w:rsidRPr="00E01D4C">
        <w:rPr>
          <w:rFonts w:ascii="Source Sans Pro Light" w:eastAsia="Times New Roman" w:hAnsi="Source Sans Pro Light" w:cs="Calibri"/>
          <w:spacing w:val="-6"/>
          <w:sz w:val="22"/>
          <w:szCs w:val="22"/>
          <w:lang w:eastAsia="es-ES"/>
        </w:rPr>
        <w:t>taliano</w:t>
      </w:r>
      <w:r w:rsidR="007F1E2F">
        <w:rPr>
          <w:rFonts w:ascii="Source Sans Pro Light" w:eastAsia="Times New Roman" w:hAnsi="Source Sans Pro Light" w:cs="Calibri"/>
          <w:spacing w:val="-6"/>
          <w:sz w:val="22"/>
          <w:szCs w:val="22"/>
          <w:lang w:eastAsia="es-ES"/>
        </w:rPr>
        <w:t>/spagnolo</w:t>
      </w:r>
      <w:r w:rsidRPr="00E01D4C">
        <w:rPr>
          <w:rFonts w:ascii="Source Sans Pro Light" w:eastAsia="Times New Roman" w:hAnsi="Source Sans Pro Light" w:cs="Calibri"/>
          <w:spacing w:val="-6"/>
          <w:sz w:val="22"/>
          <w:szCs w:val="22"/>
          <w:lang w:eastAsia="es-ES"/>
        </w:rPr>
        <w:t xml:space="preserve"> (entrate non incluse</w:t>
      </w:r>
      <w:r w:rsidR="0017638A">
        <w:rPr>
          <w:rFonts w:ascii="Source Sans Pro Light" w:eastAsia="Times New Roman" w:hAnsi="Source Sans Pro Light" w:cs="Calibri"/>
          <w:spacing w:val="-6"/>
          <w:sz w:val="22"/>
          <w:szCs w:val="22"/>
          <w:lang w:eastAsia="es-ES"/>
        </w:rPr>
        <w:t>.</w:t>
      </w:r>
      <w:r w:rsidRPr="00E01D4C">
        <w:rPr>
          <w:rFonts w:ascii="Source Sans Pro Light" w:eastAsia="Times New Roman" w:hAnsi="Source Sans Pro Light" w:cs="Calibri"/>
          <w:spacing w:val="-6"/>
          <w:sz w:val="22"/>
          <w:szCs w:val="22"/>
          <w:lang w:eastAsia="es-ES"/>
        </w:rPr>
        <w:t>)</w:t>
      </w:r>
    </w:p>
    <w:p w:rsidR="007F20A3" w:rsidRDefault="007F20A3" w:rsidP="007F20A3">
      <w:pPr>
        <w:numPr>
          <w:ilvl w:val="0"/>
          <w:numId w:val="30"/>
        </w:numPr>
        <w:tabs>
          <w:tab w:val="clear" w:pos="720"/>
          <w:tab w:val="num" w:pos="644"/>
          <w:tab w:val="left" w:pos="2440"/>
          <w:tab w:val="left" w:pos="8020"/>
        </w:tabs>
        <w:spacing w:after="0" w:line="276" w:lineRule="auto"/>
        <w:ind w:left="644" w:right="276"/>
        <w:jc w:val="both"/>
        <w:rPr>
          <w:rFonts w:ascii="Source Sans Pro Light" w:eastAsia="Times New Roman" w:hAnsi="Source Sans Pro Light" w:cs="Calibri"/>
          <w:spacing w:val="-6"/>
          <w:sz w:val="22"/>
          <w:szCs w:val="22"/>
          <w:lang w:eastAsia="es-ES"/>
        </w:rPr>
      </w:pPr>
      <w:bookmarkStart w:id="3" w:name="_Hlk507149655"/>
      <w:r>
        <w:rPr>
          <w:rFonts w:ascii="Source Sans Pro Light" w:eastAsia="Times New Roman" w:hAnsi="Source Sans Pro Light" w:cs="Calibri"/>
          <w:spacing w:val="-6"/>
          <w:sz w:val="22"/>
          <w:szCs w:val="22"/>
          <w:lang w:eastAsia="es-ES"/>
        </w:rPr>
        <w:t xml:space="preserve">Cusco e dintorni: </w:t>
      </w:r>
      <w:r w:rsidRPr="009F5781">
        <w:rPr>
          <w:rFonts w:ascii="Source Sans Pro Light" w:eastAsia="Times New Roman" w:hAnsi="Source Sans Pro Light" w:cs="Calibri"/>
          <w:spacing w:val="-6"/>
          <w:sz w:val="22"/>
          <w:szCs w:val="22"/>
          <w:lang w:eastAsia="es-ES"/>
        </w:rPr>
        <w:t>Visit</w:t>
      </w:r>
      <w:r>
        <w:rPr>
          <w:rFonts w:ascii="Source Sans Pro Light" w:eastAsia="Times New Roman" w:hAnsi="Source Sans Pro Light" w:cs="Calibri"/>
          <w:spacing w:val="-6"/>
          <w:sz w:val="22"/>
          <w:szCs w:val="22"/>
          <w:lang w:eastAsia="es-ES"/>
        </w:rPr>
        <w:t>e</w:t>
      </w:r>
      <w:r w:rsidRPr="009F5781">
        <w:rPr>
          <w:rFonts w:ascii="Source Sans Pro Light" w:eastAsia="Times New Roman" w:hAnsi="Source Sans Pro Light" w:cs="Calibri"/>
          <w:spacing w:val="-6"/>
          <w:sz w:val="22"/>
          <w:szCs w:val="22"/>
          <w:lang w:eastAsia="es-ES"/>
        </w:rPr>
        <w:t xml:space="preserve"> in servizio PRIVATO</w:t>
      </w:r>
      <w:r w:rsidR="007E4995">
        <w:rPr>
          <w:rFonts w:ascii="Source Sans Pro Light" w:eastAsia="Times New Roman" w:hAnsi="Source Sans Pro Light" w:cs="Calibri"/>
          <w:spacing w:val="-6"/>
          <w:sz w:val="22"/>
          <w:szCs w:val="22"/>
          <w:lang w:eastAsia="es-ES"/>
        </w:rPr>
        <w:t xml:space="preserve"> CONDIVISO</w:t>
      </w:r>
      <w:r w:rsidRPr="009F5781">
        <w:rPr>
          <w:rFonts w:ascii="Source Sans Pro Light" w:eastAsia="Times New Roman" w:hAnsi="Source Sans Pro Light" w:cs="Calibri"/>
          <w:spacing w:val="-6"/>
          <w:sz w:val="22"/>
          <w:szCs w:val="22"/>
          <w:lang w:eastAsia="es-ES"/>
        </w:rPr>
        <w:t xml:space="preserve"> con guida in italiano</w:t>
      </w:r>
      <w:bookmarkEnd w:id="3"/>
      <w:r>
        <w:rPr>
          <w:rFonts w:ascii="Source Sans Pro Light" w:eastAsia="Times New Roman" w:hAnsi="Source Sans Pro Light" w:cs="Calibri"/>
          <w:spacing w:val="-6"/>
          <w:sz w:val="22"/>
          <w:szCs w:val="22"/>
          <w:lang w:eastAsia="es-ES"/>
        </w:rPr>
        <w:t>/spagnolo a Cusco, Valle Sacra e Machu Picchu, come da programma</w:t>
      </w:r>
    </w:p>
    <w:p w:rsidR="00B24D34" w:rsidRPr="008F6919" w:rsidRDefault="00B24D34" w:rsidP="00B24D34">
      <w:pPr>
        <w:numPr>
          <w:ilvl w:val="0"/>
          <w:numId w:val="30"/>
        </w:numPr>
        <w:tabs>
          <w:tab w:val="clear" w:pos="720"/>
          <w:tab w:val="num" w:pos="644"/>
          <w:tab w:val="left" w:pos="2440"/>
          <w:tab w:val="left" w:pos="8020"/>
        </w:tabs>
        <w:spacing w:after="0" w:line="276" w:lineRule="auto"/>
        <w:ind w:left="644" w:right="276"/>
        <w:jc w:val="both"/>
        <w:rPr>
          <w:rFonts w:ascii="Source Sans Pro Light" w:eastAsia="Times New Roman" w:hAnsi="Source Sans Pro Light" w:cs="Calibri"/>
          <w:spacing w:val="-6"/>
          <w:sz w:val="22"/>
          <w:szCs w:val="22"/>
          <w:lang w:eastAsia="es-ES"/>
        </w:rPr>
      </w:pPr>
      <w:r w:rsidRPr="008F6919">
        <w:rPr>
          <w:rFonts w:ascii="Source Sans Pro Light" w:eastAsia="Times New Roman" w:hAnsi="Source Sans Pro Light" w:cs="Calibri"/>
          <w:spacing w:val="-6"/>
          <w:sz w:val="22"/>
          <w:szCs w:val="22"/>
          <w:lang w:eastAsia="es-ES"/>
        </w:rPr>
        <w:t>Puno e Titicaca: Escursione</w:t>
      </w:r>
      <w:r>
        <w:rPr>
          <w:rFonts w:ascii="Source Sans Pro Light" w:eastAsia="Times New Roman" w:hAnsi="Source Sans Pro Light" w:cs="Calibri"/>
          <w:spacing w:val="-6"/>
          <w:sz w:val="22"/>
          <w:szCs w:val="22"/>
          <w:lang w:eastAsia="es-ES"/>
        </w:rPr>
        <w:t xml:space="preserve"> PULL</w:t>
      </w:r>
      <w:r w:rsidRPr="008F6919">
        <w:rPr>
          <w:rFonts w:ascii="Source Sans Pro Light" w:eastAsia="Times New Roman" w:hAnsi="Source Sans Pro Light" w:cs="Calibri"/>
          <w:spacing w:val="-6"/>
          <w:sz w:val="22"/>
          <w:szCs w:val="22"/>
          <w:lang w:eastAsia="es-ES"/>
        </w:rPr>
        <w:t xml:space="preserve"> </w:t>
      </w:r>
      <w:r>
        <w:rPr>
          <w:rFonts w:ascii="Source Sans Pro Light" w:eastAsia="Times New Roman" w:hAnsi="Source Sans Pro Light" w:cs="Calibri"/>
          <w:spacing w:val="-6"/>
          <w:sz w:val="22"/>
          <w:szCs w:val="22"/>
          <w:lang w:eastAsia="es-ES"/>
        </w:rPr>
        <w:t>F</w:t>
      </w:r>
      <w:r w:rsidRPr="008F6919">
        <w:rPr>
          <w:rFonts w:ascii="Source Sans Pro Light" w:eastAsia="Times New Roman" w:hAnsi="Source Sans Pro Light" w:cs="Calibri"/>
          <w:spacing w:val="-6"/>
          <w:sz w:val="22"/>
          <w:szCs w:val="22"/>
          <w:lang w:eastAsia="es-ES"/>
        </w:rPr>
        <w:t>ull day al Lago Titicaca e all’Isola di Taquile con barca condivisa e guida in inglese/spagnolo</w:t>
      </w:r>
    </w:p>
    <w:p w:rsidR="00693FA7" w:rsidRPr="00693FA7" w:rsidRDefault="00693FA7" w:rsidP="00FA7954">
      <w:pPr>
        <w:tabs>
          <w:tab w:val="left" w:pos="2440"/>
          <w:tab w:val="left" w:pos="8020"/>
        </w:tabs>
        <w:spacing w:after="0" w:line="276" w:lineRule="auto"/>
        <w:ind w:left="284" w:right="276"/>
        <w:rPr>
          <w:rFonts w:ascii="Source Sans Pro Light" w:eastAsia="Times New Roman" w:hAnsi="Source Sans Pro Light" w:cs="Calibri"/>
          <w:spacing w:val="-6"/>
          <w:sz w:val="10"/>
          <w:szCs w:val="10"/>
          <w:lang w:eastAsia="es-ES"/>
        </w:rPr>
      </w:pPr>
    </w:p>
    <w:p w:rsidR="00E55426" w:rsidRPr="00693FA7" w:rsidRDefault="00E55426" w:rsidP="00FA7954">
      <w:pPr>
        <w:tabs>
          <w:tab w:val="left" w:pos="2440"/>
          <w:tab w:val="left" w:pos="8020"/>
        </w:tabs>
        <w:spacing w:after="0" w:line="276" w:lineRule="auto"/>
        <w:ind w:left="284" w:right="276"/>
        <w:rPr>
          <w:rFonts w:ascii="Source Sans Pro Light" w:eastAsia="Times New Roman" w:hAnsi="Source Sans Pro Light" w:cs="Calibri"/>
          <w:b/>
          <w:spacing w:val="-6"/>
          <w:sz w:val="22"/>
          <w:szCs w:val="22"/>
          <w:lang w:eastAsia="es-ES"/>
        </w:rPr>
      </w:pPr>
      <w:r w:rsidRPr="00693FA7">
        <w:rPr>
          <w:rFonts w:ascii="Source Sans Pro Light" w:eastAsia="Times New Roman" w:hAnsi="Source Sans Pro Light" w:cs="Calibri"/>
          <w:b/>
          <w:spacing w:val="-6"/>
          <w:sz w:val="22"/>
          <w:szCs w:val="22"/>
          <w:lang w:eastAsia="es-ES"/>
        </w:rPr>
        <w:t>Ingressi</w:t>
      </w:r>
    </w:p>
    <w:p w:rsidR="00AD2F53" w:rsidRPr="00DE136D" w:rsidRDefault="00AD2F53" w:rsidP="00AD2F53">
      <w:pPr>
        <w:numPr>
          <w:ilvl w:val="0"/>
          <w:numId w:val="6"/>
        </w:numPr>
        <w:tabs>
          <w:tab w:val="clear" w:pos="720"/>
          <w:tab w:val="num" w:pos="644"/>
          <w:tab w:val="left" w:pos="2440"/>
          <w:tab w:val="left" w:pos="8020"/>
        </w:tabs>
        <w:spacing w:after="0" w:line="276" w:lineRule="auto"/>
        <w:ind w:left="644" w:right="276"/>
        <w:jc w:val="both"/>
        <w:rPr>
          <w:rFonts w:ascii="Source Sans Pro Light" w:eastAsia="Times New Roman" w:hAnsi="Source Sans Pro Light" w:cs="Calibri"/>
          <w:spacing w:val="-6"/>
          <w:sz w:val="22"/>
          <w:szCs w:val="22"/>
          <w:lang w:eastAsia="es-ES"/>
        </w:rPr>
      </w:pPr>
      <w:bookmarkStart w:id="4" w:name="_Hlk507149633"/>
      <w:r w:rsidRPr="00DE136D">
        <w:rPr>
          <w:rFonts w:ascii="Source Sans Pro Light" w:eastAsia="Times New Roman" w:hAnsi="Source Sans Pro Light" w:cs="Calibri"/>
          <w:spacing w:val="-6"/>
          <w:sz w:val="22"/>
          <w:szCs w:val="22"/>
          <w:lang w:eastAsia="es-ES"/>
        </w:rPr>
        <w:t xml:space="preserve">Cusco: </w:t>
      </w:r>
      <w:r w:rsidRPr="00DE136D">
        <w:rPr>
          <w:rFonts w:ascii="Source Sans Pro Light" w:hAnsi="Source Sans Pro Light"/>
          <w:spacing w:val="-6"/>
          <w:sz w:val="22"/>
          <w:szCs w:val="22"/>
        </w:rPr>
        <w:t>Machu Picchu</w:t>
      </w:r>
    </w:p>
    <w:bookmarkEnd w:id="4"/>
    <w:p w:rsidR="00AD2F53" w:rsidRDefault="00AD2F53" w:rsidP="004958B6">
      <w:pPr>
        <w:numPr>
          <w:ilvl w:val="0"/>
          <w:numId w:val="6"/>
        </w:numPr>
        <w:tabs>
          <w:tab w:val="clear" w:pos="720"/>
          <w:tab w:val="num" w:pos="644"/>
          <w:tab w:val="left" w:pos="2440"/>
          <w:tab w:val="left" w:pos="8020"/>
        </w:tabs>
        <w:spacing w:after="0" w:line="276" w:lineRule="auto"/>
        <w:ind w:left="644" w:right="276"/>
        <w:jc w:val="both"/>
        <w:rPr>
          <w:rFonts w:ascii="Source Sans Pro Light" w:eastAsia="Times New Roman" w:hAnsi="Source Sans Pro Light" w:cs="Calibri"/>
          <w:spacing w:val="-6"/>
          <w:sz w:val="22"/>
          <w:szCs w:val="22"/>
          <w:lang w:eastAsia="es-ES"/>
        </w:rPr>
      </w:pPr>
      <w:r w:rsidRPr="00CC6B6C">
        <w:rPr>
          <w:rFonts w:ascii="Source Sans Pro Light" w:eastAsia="Times New Roman" w:hAnsi="Source Sans Pro Light" w:cs="Calibri"/>
          <w:spacing w:val="-6"/>
          <w:sz w:val="22"/>
          <w:szCs w:val="22"/>
          <w:lang w:eastAsia="es-ES"/>
        </w:rPr>
        <w:t>Corridoio Cusco</w:t>
      </w:r>
      <w:r>
        <w:rPr>
          <w:rFonts w:ascii="Source Sans Pro Light" w:eastAsia="Times New Roman" w:hAnsi="Source Sans Pro Light" w:cs="Calibri"/>
          <w:spacing w:val="-6"/>
          <w:sz w:val="22"/>
          <w:szCs w:val="22"/>
          <w:lang w:eastAsia="es-ES"/>
        </w:rPr>
        <w:t>-Puno</w:t>
      </w:r>
      <w:r w:rsidRPr="00CC6B6C">
        <w:rPr>
          <w:rFonts w:ascii="Source Sans Pro Light" w:eastAsia="Times New Roman" w:hAnsi="Source Sans Pro Light" w:cs="Calibri"/>
          <w:spacing w:val="-6"/>
          <w:sz w:val="22"/>
          <w:szCs w:val="22"/>
          <w:lang w:eastAsia="es-ES"/>
        </w:rPr>
        <w:t>: Pukara, Raqchi, Andahuailillas</w:t>
      </w:r>
    </w:p>
    <w:p w:rsidR="004958B6" w:rsidRDefault="004958B6" w:rsidP="004958B6">
      <w:pPr>
        <w:numPr>
          <w:ilvl w:val="0"/>
          <w:numId w:val="6"/>
        </w:numPr>
        <w:tabs>
          <w:tab w:val="clear" w:pos="720"/>
          <w:tab w:val="num" w:pos="644"/>
          <w:tab w:val="left" w:pos="2440"/>
          <w:tab w:val="left" w:pos="8020"/>
        </w:tabs>
        <w:spacing w:after="0" w:line="276" w:lineRule="auto"/>
        <w:ind w:left="644" w:right="276"/>
        <w:jc w:val="both"/>
        <w:rPr>
          <w:rFonts w:ascii="Source Sans Pro Light" w:eastAsia="Times New Roman" w:hAnsi="Source Sans Pro Light" w:cs="Calibri"/>
          <w:spacing w:val="-6"/>
          <w:sz w:val="22"/>
          <w:szCs w:val="22"/>
          <w:lang w:eastAsia="es-ES"/>
        </w:rPr>
      </w:pPr>
      <w:r w:rsidRPr="00DE136D">
        <w:rPr>
          <w:rFonts w:ascii="Source Sans Pro Light" w:eastAsia="Times New Roman" w:hAnsi="Source Sans Pro Light" w:cs="Calibri"/>
          <w:spacing w:val="-6"/>
          <w:sz w:val="22"/>
          <w:szCs w:val="22"/>
          <w:lang w:eastAsia="es-ES"/>
        </w:rPr>
        <w:t>Puno: Uros e Taquile</w:t>
      </w:r>
    </w:p>
    <w:p w:rsidR="00E55426" w:rsidRPr="00A1573C" w:rsidRDefault="00E55426" w:rsidP="00FA7954">
      <w:pPr>
        <w:tabs>
          <w:tab w:val="left" w:pos="2440"/>
          <w:tab w:val="left" w:pos="8020"/>
        </w:tabs>
        <w:spacing w:after="0" w:line="276" w:lineRule="auto"/>
        <w:ind w:left="284" w:right="276"/>
        <w:rPr>
          <w:rFonts w:ascii="Source Sans Pro Light" w:eastAsia="Times New Roman" w:hAnsi="Source Sans Pro Light" w:cs="Calibri"/>
          <w:b/>
          <w:spacing w:val="-6"/>
          <w:sz w:val="10"/>
          <w:szCs w:val="10"/>
          <w:lang w:eastAsia="es-ES"/>
        </w:rPr>
      </w:pPr>
    </w:p>
    <w:p w:rsidR="00553655" w:rsidRPr="007F3296" w:rsidRDefault="00E55426" w:rsidP="00FA7954">
      <w:pPr>
        <w:tabs>
          <w:tab w:val="left" w:pos="2440"/>
          <w:tab w:val="left" w:pos="8020"/>
        </w:tabs>
        <w:spacing w:after="0" w:line="276" w:lineRule="auto"/>
        <w:ind w:left="284" w:right="276"/>
        <w:rPr>
          <w:rFonts w:ascii="Source Sans Pro Light" w:eastAsia="Times New Roman" w:hAnsi="Source Sans Pro Light" w:cs="Calibri"/>
          <w:b/>
          <w:spacing w:val="-6"/>
          <w:sz w:val="22"/>
          <w:szCs w:val="22"/>
          <w:lang w:eastAsia="es-ES"/>
        </w:rPr>
      </w:pPr>
      <w:r w:rsidRPr="007F3296">
        <w:rPr>
          <w:rFonts w:ascii="Source Sans Pro Light" w:eastAsia="Times New Roman" w:hAnsi="Source Sans Pro Light" w:cs="Calibri"/>
          <w:b/>
          <w:spacing w:val="-6"/>
          <w:sz w:val="22"/>
          <w:szCs w:val="22"/>
          <w:lang w:eastAsia="es-ES"/>
        </w:rPr>
        <w:t xml:space="preserve">Pernottamenti – </w:t>
      </w:r>
      <w:r w:rsidR="004958B6">
        <w:rPr>
          <w:rFonts w:ascii="Source Sans Pro Light" w:eastAsia="Times New Roman" w:hAnsi="Source Sans Pro Light" w:cs="Calibri"/>
          <w:b/>
          <w:spacing w:val="-6"/>
          <w:sz w:val="22"/>
          <w:szCs w:val="22"/>
          <w:lang w:eastAsia="es-ES"/>
        </w:rPr>
        <w:t>8</w:t>
      </w:r>
      <w:r w:rsidRPr="007F3296">
        <w:rPr>
          <w:rFonts w:ascii="Source Sans Pro Light" w:eastAsia="Times New Roman" w:hAnsi="Source Sans Pro Light" w:cs="Calibri"/>
          <w:b/>
          <w:spacing w:val="-6"/>
          <w:sz w:val="22"/>
          <w:szCs w:val="22"/>
          <w:lang w:eastAsia="es-ES"/>
        </w:rPr>
        <w:t xml:space="preserve"> notti come da dettaglio</w:t>
      </w:r>
    </w:p>
    <w:p w:rsidR="002E10BF" w:rsidRPr="00DE136D" w:rsidRDefault="00FC08B3" w:rsidP="00FA7954">
      <w:pPr>
        <w:tabs>
          <w:tab w:val="left" w:pos="2440"/>
          <w:tab w:val="left" w:pos="8020"/>
        </w:tabs>
        <w:spacing w:after="0" w:line="276" w:lineRule="auto"/>
        <w:ind w:left="284" w:right="276"/>
        <w:rPr>
          <w:rFonts w:ascii="Source Sans Pro Light" w:eastAsia="Times New Roman" w:hAnsi="Source Sans Pro Light" w:cs="Calibri"/>
          <w:spacing w:val="-6"/>
          <w:sz w:val="20"/>
          <w:szCs w:val="20"/>
          <w:lang w:eastAsia="es-ES"/>
        </w:rPr>
      </w:pPr>
      <w:hyperlink r:id="rId27" w:history="1">
        <w:r w:rsidR="002E10BF" w:rsidRPr="00DE136D">
          <w:rPr>
            <w:rStyle w:val="Hipervnculo"/>
            <w:rFonts w:ascii="Source Sans Pro Light" w:eastAsia="Times New Roman" w:hAnsi="Source Sans Pro Light" w:cs="Calibri"/>
            <w:spacing w:val="-6"/>
            <w:sz w:val="20"/>
            <w:szCs w:val="20"/>
            <w:lang w:eastAsia="es-ES"/>
          </w:rPr>
          <w:t>(gli alberghi sono indicati nell’itinerario: per ogni modifica clicca e consulta la sezione “alberghi” del nostro sito)</w:t>
        </w:r>
      </w:hyperlink>
    </w:p>
    <w:p w:rsidR="00EB0839" w:rsidRDefault="00E55426" w:rsidP="00FA7954">
      <w:pPr>
        <w:numPr>
          <w:ilvl w:val="0"/>
          <w:numId w:val="30"/>
        </w:numPr>
        <w:tabs>
          <w:tab w:val="clear" w:pos="720"/>
          <w:tab w:val="num" w:pos="644"/>
          <w:tab w:val="left" w:pos="2440"/>
          <w:tab w:val="left" w:pos="8020"/>
        </w:tabs>
        <w:spacing w:after="0" w:line="276" w:lineRule="auto"/>
        <w:ind w:left="644" w:right="276"/>
        <w:jc w:val="both"/>
        <w:rPr>
          <w:rFonts w:ascii="Source Sans Pro Light" w:eastAsia="Times New Roman" w:hAnsi="Source Sans Pro Light" w:cs="Calibri"/>
          <w:spacing w:val="-6"/>
          <w:sz w:val="22"/>
          <w:szCs w:val="22"/>
          <w:lang w:eastAsia="es-ES"/>
        </w:rPr>
      </w:pPr>
      <w:r w:rsidRPr="00DE136D">
        <w:rPr>
          <w:rFonts w:ascii="Source Sans Pro Light" w:eastAsia="Times New Roman" w:hAnsi="Source Sans Pro Light" w:cs="Calibri"/>
          <w:spacing w:val="-6"/>
          <w:sz w:val="22"/>
          <w:szCs w:val="22"/>
          <w:lang w:eastAsia="es-ES"/>
        </w:rPr>
        <w:t>Lima: 2 nott</w:t>
      </w:r>
      <w:r w:rsidR="009B3837" w:rsidRPr="00DE136D">
        <w:rPr>
          <w:rFonts w:ascii="Source Sans Pro Light" w:eastAsia="Times New Roman" w:hAnsi="Source Sans Pro Light" w:cs="Calibri"/>
          <w:spacing w:val="-6"/>
          <w:sz w:val="22"/>
          <w:szCs w:val="22"/>
          <w:lang w:eastAsia="es-ES"/>
        </w:rPr>
        <w:t>i</w:t>
      </w:r>
      <w:r w:rsidRPr="00DE136D">
        <w:rPr>
          <w:rFonts w:ascii="Source Sans Pro Light" w:eastAsia="Times New Roman" w:hAnsi="Source Sans Pro Light" w:cs="Calibri"/>
          <w:spacing w:val="-6"/>
          <w:sz w:val="22"/>
          <w:szCs w:val="22"/>
          <w:lang w:eastAsia="es-ES"/>
        </w:rPr>
        <w:t xml:space="preserve"> con colazione </w:t>
      </w:r>
    </w:p>
    <w:p w:rsidR="000849F3" w:rsidRPr="00DE136D" w:rsidRDefault="000849F3" w:rsidP="000849F3">
      <w:pPr>
        <w:numPr>
          <w:ilvl w:val="0"/>
          <w:numId w:val="30"/>
        </w:numPr>
        <w:tabs>
          <w:tab w:val="clear" w:pos="720"/>
          <w:tab w:val="num" w:pos="644"/>
          <w:tab w:val="left" w:pos="2440"/>
          <w:tab w:val="left" w:pos="8020"/>
        </w:tabs>
        <w:spacing w:after="0" w:line="276" w:lineRule="auto"/>
        <w:ind w:left="644" w:right="276"/>
        <w:jc w:val="both"/>
        <w:rPr>
          <w:rFonts w:ascii="Source Sans Pro Light" w:eastAsia="Times New Roman" w:hAnsi="Source Sans Pro Light" w:cs="Calibri"/>
          <w:spacing w:val="-6"/>
          <w:sz w:val="22"/>
          <w:szCs w:val="22"/>
          <w:lang w:eastAsia="es-ES"/>
        </w:rPr>
      </w:pPr>
      <w:r w:rsidRPr="00DE136D">
        <w:rPr>
          <w:rFonts w:ascii="Source Sans Pro Light" w:eastAsia="Times New Roman" w:hAnsi="Source Sans Pro Light" w:cs="Calibri"/>
          <w:spacing w:val="-6"/>
          <w:sz w:val="22"/>
          <w:szCs w:val="22"/>
          <w:lang w:eastAsia="es-ES"/>
        </w:rPr>
        <w:t xml:space="preserve">Cusco: 3 notti con colazione </w:t>
      </w:r>
    </w:p>
    <w:p w:rsidR="000849F3" w:rsidRPr="00DE136D" w:rsidRDefault="000849F3" w:rsidP="000849F3">
      <w:pPr>
        <w:numPr>
          <w:ilvl w:val="0"/>
          <w:numId w:val="30"/>
        </w:numPr>
        <w:tabs>
          <w:tab w:val="clear" w:pos="720"/>
          <w:tab w:val="num" w:pos="644"/>
          <w:tab w:val="left" w:pos="2440"/>
          <w:tab w:val="left" w:pos="8020"/>
        </w:tabs>
        <w:spacing w:after="0" w:line="276" w:lineRule="auto"/>
        <w:ind w:left="644" w:right="276"/>
        <w:jc w:val="both"/>
        <w:rPr>
          <w:rFonts w:ascii="Source Sans Pro Light" w:eastAsia="Times New Roman" w:hAnsi="Source Sans Pro Light" w:cs="Calibri"/>
          <w:spacing w:val="-6"/>
          <w:sz w:val="22"/>
          <w:szCs w:val="22"/>
          <w:lang w:eastAsia="es-ES"/>
        </w:rPr>
      </w:pPr>
      <w:r w:rsidRPr="00DE136D">
        <w:rPr>
          <w:rFonts w:ascii="Source Sans Pro Light" w:eastAsia="Times New Roman" w:hAnsi="Source Sans Pro Light" w:cs="Calibri"/>
          <w:spacing w:val="-6"/>
          <w:sz w:val="22"/>
          <w:szCs w:val="22"/>
          <w:lang w:eastAsia="es-ES"/>
        </w:rPr>
        <w:t>Aguas Calientes: 1 notte con colazione</w:t>
      </w:r>
    </w:p>
    <w:p w:rsidR="00207E93" w:rsidRPr="00DE136D" w:rsidRDefault="00207E93" w:rsidP="00207E93">
      <w:pPr>
        <w:numPr>
          <w:ilvl w:val="0"/>
          <w:numId w:val="30"/>
        </w:numPr>
        <w:tabs>
          <w:tab w:val="clear" w:pos="720"/>
          <w:tab w:val="num" w:pos="644"/>
          <w:tab w:val="left" w:pos="2440"/>
          <w:tab w:val="left" w:pos="8020"/>
        </w:tabs>
        <w:spacing w:after="0" w:line="276" w:lineRule="auto"/>
        <w:ind w:left="644" w:right="276"/>
        <w:jc w:val="both"/>
        <w:rPr>
          <w:rFonts w:ascii="Source Sans Pro Light" w:eastAsia="Times New Roman" w:hAnsi="Source Sans Pro Light" w:cs="Calibri"/>
          <w:spacing w:val="-6"/>
          <w:sz w:val="22"/>
          <w:szCs w:val="22"/>
          <w:lang w:eastAsia="es-ES"/>
        </w:rPr>
      </w:pPr>
      <w:bookmarkStart w:id="5" w:name="_Hlk507149534"/>
      <w:r w:rsidRPr="00DE136D">
        <w:rPr>
          <w:rFonts w:ascii="Source Sans Pro Light" w:eastAsia="Times New Roman" w:hAnsi="Source Sans Pro Light" w:cs="Calibri"/>
          <w:spacing w:val="-6"/>
          <w:sz w:val="22"/>
          <w:szCs w:val="22"/>
          <w:lang w:eastAsia="es-ES"/>
        </w:rPr>
        <w:t xml:space="preserve">Puno: 2 notti con colazione </w:t>
      </w:r>
    </w:p>
    <w:bookmarkEnd w:id="5"/>
    <w:p w:rsidR="00E55426" w:rsidRPr="00DE136D" w:rsidRDefault="00E55426" w:rsidP="00FA7954">
      <w:pPr>
        <w:tabs>
          <w:tab w:val="left" w:pos="2440"/>
          <w:tab w:val="left" w:pos="8020"/>
        </w:tabs>
        <w:spacing w:after="0" w:line="276" w:lineRule="auto"/>
        <w:ind w:left="284" w:right="276"/>
        <w:rPr>
          <w:rFonts w:ascii="Source Sans Pro Light" w:eastAsia="Times New Roman" w:hAnsi="Source Sans Pro Light" w:cs="Calibri"/>
          <w:spacing w:val="-6"/>
          <w:sz w:val="10"/>
          <w:szCs w:val="10"/>
          <w:lang w:eastAsia="es-ES"/>
        </w:rPr>
      </w:pPr>
    </w:p>
    <w:p w:rsidR="00E55426" w:rsidRPr="00DF4DB0" w:rsidRDefault="00E55426" w:rsidP="00FA7954">
      <w:pPr>
        <w:tabs>
          <w:tab w:val="left" w:pos="2440"/>
          <w:tab w:val="left" w:pos="8020"/>
        </w:tabs>
        <w:spacing w:after="0" w:line="276" w:lineRule="auto"/>
        <w:ind w:left="284" w:right="276"/>
        <w:rPr>
          <w:rFonts w:ascii="Source Sans Pro Light" w:eastAsia="Times New Roman" w:hAnsi="Source Sans Pro Light" w:cs="Calibri"/>
          <w:b/>
          <w:spacing w:val="-6"/>
          <w:sz w:val="22"/>
          <w:szCs w:val="22"/>
          <w:lang w:eastAsia="es-ES"/>
        </w:rPr>
      </w:pPr>
      <w:r w:rsidRPr="00DF4DB0">
        <w:rPr>
          <w:rFonts w:ascii="Source Sans Pro Light" w:eastAsia="Times New Roman" w:hAnsi="Source Sans Pro Light" w:cs="Calibri"/>
          <w:b/>
          <w:spacing w:val="-6"/>
          <w:sz w:val="22"/>
          <w:szCs w:val="22"/>
          <w:lang w:eastAsia="es-ES"/>
        </w:rPr>
        <w:t>Pasti</w:t>
      </w:r>
    </w:p>
    <w:p w:rsidR="009F2A6C" w:rsidRPr="00DE136D" w:rsidRDefault="009F2A6C" w:rsidP="009F2A6C">
      <w:pPr>
        <w:numPr>
          <w:ilvl w:val="0"/>
          <w:numId w:val="6"/>
        </w:numPr>
        <w:tabs>
          <w:tab w:val="clear" w:pos="720"/>
          <w:tab w:val="num" w:pos="644"/>
          <w:tab w:val="left" w:pos="2440"/>
          <w:tab w:val="left" w:pos="8020"/>
        </w:tabs>
        <w:spacing w:after="0" w:line="276" w:lineRule="auto"/>
        <w:ind w:left="644" w:right="276"/>
        <w:jc w:val="both"/>
        <w:rPr>
          <w:rFonts w:ascii="Source Sans Pro Light" w:eastAsia="Times New Roman" w:hAnsi="Source Sans Pro Light" w:cs="Calibri"/>
          <w:spacing w:val="-6"/>
          <w:sz w:val="22"/>
          <w:szCs w:val="22"/>
          <w:lang w:eastAsia="es-ES"/>
        </w:rPr>
      </w:pPr>
      <w:r w:rsidRPr="00DE136D">
        <w:rPr>
          <w:rFonts w:ascii="Source Sans Pro Light" w:eastAsia="Times New Roman" w:hAnsi="Source Sans Pro Light" w:cs="Calibri"/>
          <w:spacing w:val="-6"/>
          <w:sz w:val="22"/>
          <w:szCs w:val="22"/>
          <w:lang w:eastAsia="es-ES"/>
        </w:rPr>
        <w:t>Tutte le colazioni</w:t>
      </w:r>
    </w:p>
    <w:p w:rsidR="009F2A6C" w:rsidRDefault="009F2A6C" w:rsidP="009F2A6C">
      <w:pPr>
        <w:numPr>
          <w:ilvl w:val="0"/>
          <w:numId w:val="6"/>
        </w:numPr>
        <w:tabs>
          <w:tab w:val="clear" w:pos="720"/>
          <w:tab w:val="num" w:pos="644"/>
          <w:tab w:val="left" w:pos="2440"/>
          <w:tab w:val="left" w:pos="8020"/>
        </w:tabs>
        <w:spacing w:after="0" w:line="276" w:lineRule="auto"/>
        <w:ind w:left="644" w:right="276"/>
        <w:jc w:val="both"/>
        <w:rPr>
          <w:rFonts w:ascii="Source Sans Pro Light" w:eastAsia="Times New Roman" w:hAnsi="Source Sans Pro Light" w:cs="Calibri"/>
          <w:spacing w:val="-6"/>
          <w:sz w:val="22"/>
          <w:szCs w:val="22"/>
          <w:lang w:eastAsia="es-ES"/>
        </w:rPr>
      </w:pPr>
      <w:r w:rsidRPr="00DD0347">
        <w:rPr>
          <w:rFonts w:ascii="Source Sans Pro Light" w:eastAsia="Times New Roman" w:hAnsi="Source Sans Pro Light" w:cs="Calibri"/>
          <w:spacing w:val="-6"/>
          <w:sz w:val="22"/>
          <w:szCs w:val="22"/>
          <w:lang w:eastAsia="es-ES"/>
        </w:rPr>
        <w:t xml:space="preserve">Pranzo tradizionale a buffet sulla tratta </w:t>
      </w:r>
      <w:r w:rsidR="00CA2EAD">
        <w:rPr>
          <w:rFonts w:ascii="Source Sans Pro Light" w:eastAsia="Times New Roman" w:hAnsi="Source Sans Pro Light" w:cs="Calibri"/>
          <w:spacing w:val="-6"/>
          <w:sz w:val="22"/>
          <w:szCs w:val="22"/>
          <w:lang w:eastAsia="es-ES"/>
        </w:rPr>
        <w:t>Cusco-</w:t>
      </w:r>
      <w:r w:rsidRPr="00DD0347">
        <w:rPr>
          <w:rFonts w:ascii="Source Sans Pro Light" w:eastAsia="Times New Roman" w:hAnsi="Source Sans Pro Light" w:cs="Calibri"/>
          <w:spacing w:val="-6"/>
          <w:sz w:val="22"/>
          <w:szCs w:val="22"/>
          <w:lang w:eastAsia="es-ES"/>
        </w:rPr>
        <w:t>Puno (bevande in bottiglia non incluse)</w:t>
      </w:r>
    </w:p>
    <w:p w:rsidR="00CA2EAD" w:rsidRDefault="00CA2EAD" w:rsidP="00CA2EAD">
      <w:pPr>
        <w:numPr>
          <w:ilvl w:val="0"/>
          <w:numId w:val="6"/>
        </w:numPr>
        <w:tabs>
          <w:tab w:val="clear" w:pos="720"/>
          <w:tab w:val="num" w:pos="644"/>
          <w:tab w:val="left" w:pos="2440"/>
          <w:tab w:val="left" w:pos="8020"/>
        </w:tabs>
        <w:spacing w:after="0" w:line="276" w:lineRule="auto"/>
        <w:ind w:left="644" w:right="276"/>
        <w:jc w:val="both"/>
        <w:rPr>
          <w:rFonts w:ascii="Source Sans Pro Light" w:eastAsia="Times New Roman" w:hAnsi="Source Sans Pro Light" w:cs="Calibri"/>
          <w:spacing w:val="-6"/>
          <w:sz w:val="22"/>
          <w:szCs w:val="22"/>
          <w:lang w:eastAsia="es-ES"/>
        </w:rPr>
      </w:pPr>
      <w:r w:rsidRPr="00DE136D">
        <w:rPr>
          <w:rFonts w:ascii="Source Sans Pro Light" w:eastAsia="Times New Roman" w:hAnsi="Source Sans Pro Light" w:cs="Calibri"/>
          <w:spacing w:val="-6"/>
          <w:sz w:val="22"/>
          <w:szCs w:val="22"/>
          <w:lang w:eastAsia="es-ES"/>
        </w:rPr>
        <w:t>Pranzo</w:t>
      </w:r>
      <w:r>
        <w:rPr>
          <w:rFonts w:ascii="Source Sans Pro Light" w:eastAsia="Times New Roman" w:hAnsi="Source Sans Pro Light" w:cs="Calibri"/>
          <w:spacing w:val="-6"/>
          <w:sz w:val="22"/>
          <w:szCs w:val="22"/>
          <w:lang w:eastAsia="es-ES"/>
        </w:rPr>
        <w:t xml:space="preserve"> </w:t>
      </w:r>
      <w:r w:rsidRPr="00DE136D">
        <w:rPr>
          <w:rFonts w:ascii="Source Sans Pro Light" w:eastAsia="Times New Roman" w:hAnsi="Source Sans Pro Light" w:cs="Calibri"/>
          <w:spacing w:val="-6"/>
          <w:sz w:val="22"/>
          <w:szCs w:val="22"/>
          <w:lang w:eastAsia="es-ES"/>
        </w:rPr>
        <w:t>durante l’escursione sul Lago Titicaca (bevande in bottiglia non incluse)</w:t>
      </w:r>
    </w:p>
    <w:bookmarkEnd w:id="2"/>
    <w:p w:rsidR="00E55426" w:rsidRPr="00A1573C" w:rsidRDefault="00E55426" w:rsidP="00FA7954">
      <w:pPr>
        <w:tabs>
          <w:tab w:val="left" w:pos="2440"/>
          <w:tab w:val="left" w:pos="8020"/>
        </w:tabs>
        <w:spacing w:after="0" w:line="276" w:lineRule="auto"/>
        <w:ind w:left="720" w:right="276"/>
        <w:rPr>
          <w:rFonts w:ascii="Source Sans Pro Light" w:eastAsia="Times New Roman" w:hAnsi="Source Sans Pro Light" w:cs="Calibri"/>
          <w:b/>
          <w:spacing w:val="-6"/>
          <w:sz w:val="16"/>
          <w:szCs w:val="16"/>
          <w:lang w:eastAsia="es-ES"/>
        </w:rPr>
      </w:pPr>
    </w:p>
    <w:p w:rsidR="00E55426" w:rsidRPr="00A1573C" w:rsidRDefault="00E55426" w:rsidP="00D02C55">
      <w:pPr>
        <w:pBdr>
          <w:top w:val="dotted" w:sz="4" w:space="0" w:color="auto"/>
          <w:left w:val="dotted" w:sz="4" w:space="4" w:color="auto"/>
          <w:bottom w:val="dotted" w:sz="4" w:space="1" w:color="auto"/>
          <w:right w:val="dotted" w:sz="4" w:space="4" w:color="auto"/>
        </w:pBdr>
        <w:shd w:val="clear" w:color="auto" w:fill="8497B0"/>
        <w:tabs>
          <w:tab w:val="left" w:pos="2440"/>
          <w:tab w:val="left" w:pos="8020"/>
          <w:tab w:val="left" w:pos="9356"/>
        </w:tabs>
        <w:spacing w:after="0"/>
        <w:ind w:left="284" w:right="276"/>
        <w:contextualSpacing/>
        <w:jc w:val="center"/>
        <w:rPr>
          <w:rFonts w:ascii="Source Sans Pro Light" w:hAnsi="Source Sans Pro Light"/>
          <w:b/>
          <w:color w:val="FFFFFF"/>
          <w:spacing w:val="-6"/>
          <w:sz w:val="28"/>
          <w:szCs w:val="28"/>
        </w:rPr>
      </w:pPr>
      <w:r w:rsidRPr="00A1573C">
        <w:rPr>
          <w:rFonts w:ascii="Source Sans Pro Light" w:hAnsi="Source Sans Pro Light"/>
          <w:b/>
          <w:color w:val="FFFFFF"/>
          <w:spacing w:val="-6"/>
          <w:sz w:val="28"/>
          <w:szCs w:val="28"/>
        </w:rPr>
        <w:t>SERVIZI NON INCLUSI</w:t>
      </w:r>
    </w:p>
    <w:p w:rsidR="00E55426" w:rsidRPr="00A1573C" w:rsidRDefault="00E55426" w:rsidP="00FA7954">
      <w:pPr>
        <w:tabs>
          <w:tab w:val="left" w:pos="2440"/>
          <w:tab w:val="left" w:pos="8020"/>
        </w:tabs>
        <w:spacing w:after="0" w:line="276" w:lineRule="auto"/>
        <w:ind w:left="284" w:right="276"/>
        <w:contextualSpacing/>
        <w:rPr>
          <w:rFonts w:ascii="Source Sans Pro Light" w:hAnsi="Source Sans Pro Light"/>
          <w:b/>
          <w:spacing w:val="-6"/>
          <w:sz w:val="16"/>
          <w:szCs w:val="16"/>
        </w:rPr>
      </w:pPr>
    </w:p>
    <w:p w:rsidR="007E4995" w:rsidRDefault="007E4995" w:rsidP="007E4995">
      <w:pPr>
        <w:numPr>
          <w:ilvl w:val="0"/>
          <w:numId w:val="6"/>
        </w:numPr>
        <w:tabs>
          <w:tab w:val="clear" w:pos="720"/>
        </w:tabs>
        <w:spacing w:after="0" w:line="276" w:lineRule="auto"/>
        <w:ind w:left="644" w:right="276"/>
        <w:jc w:val="both"/>
        <w:rPr>
          <w:rFonts w:ascii="Source Sans Pro Light" w:eastAsia="Times New Roman" w:hAnsi="Source Sans Pro Light" w:cs="Calibri"/>
          <w:sz w:val="22"/>
          <w:szCs w:val="22"/>
          <w:lang w:eastAsia="es-ES"/>
        </w:rPr>
      </w:pPr>
      <w:r w:rsidRPr="00AA0B6B">
        <w:rPr>
          <w:rFonts w:ascii="Source Sans Pro Light" w:eastAsia="Times New Roman" w:hAnsi="Source Sans Pro Light" w:cs="Calibri"/>
          <w:sz w:val="22"/>
          <w:szCs w:val="22"/>
          <w:lang w:eastAsia="es-ES"/>
        </w:rPr>
        <w:t>Volo intercontinentale (disponibile a richiesta a partire da 850 € + tasse)</w:t>
      </w:r>
    </w:p>
    <w:p w:rsidR="008435E4" w:rsidRPr="0098429D" w:rsidRDefault="008435E4" w:rsidP="008435E4">
      <w:pPr>
        <w:numPr>
          <w:ilvl w:val="0"/>
          <w:numId w:val="6"/>
        </w:numPr>
        <w:tabs>
          <w:tab w:val="clear" w:pos="720"/>
        </w:tabs>
        <w:spacing w:after="0" w:line="276" w:lineRule="auto"/>
        <w:ind w:left="567" w:right="276" w:hanging="283"/>
        <w:jc w:val="both"/>
        <w:rPr>
          <w:rFonts w:ascii="Source Sans Pro Light" w:eastAsia="Times New Roman" w:hAnsi="Source Sans Pro Light" w:cs="Calibri"/>
          <w:spacing w:val="-6"/>
          <w:sz w:val="22"/>
          <w:szCs w:val="22"/>
          <w:lang w:eastAsia="es-ES"/>
        </w:rPr>
      </w:pPr>
      <w:bookmarkStart w:id="6" w:name="_Hlk5188099"/>
      <w:r w:rsidRPr="0098429D">
        <w:rPr>
          <w:rFonts w:ascii="Source Sans Pro Light" w:eastAsia="Times New Roman" w:hAnsi="Source Sans Pro Light" w:cs="Calibri"/>
          <w:spacing w:val="-6"/>
          <w:sz w:val="22"/>
          <w:szCs w:val="22"/>
          <w:lang w:eastAsia="es-ES"/>
        </w:rPr>
        <w:t>“Early Check in” o “</w:t>
      </w:r>
      <w:r>
        <w:rPr>
          <w:rFonts w:ascii="Source Sans Pro Light" w:eastAsia="Times New Roman" w:hAnsi="Source Sans Pro Light" w:cs="Calibri"/>
          <w:spacing w:val="-6"/>
          <w:sz w:val="22"/>
          <w:szCs w:val="22"/>
          <w:lang w:eastAsia="es-ES"/>
        </w:rPr>
        <w:t>L</w:t>
      </w:r>
      <w:r w:rsidRPr="0098429D">
        <w:rPr>
          <w:rFonts w:ascii="Source Sans Pro Light" w:eastAsia="Times New Roman" w:hAnsi="Source Sans Pro Light" w:cs="Calibri"/>
          <w:spacing w:val="-6"/>
          <w:sz w:val="22"/>
          <w:szCs w:val="22"/>
          <w:lang w:eastAsia="es-ES"/>
        </w:rPr>
        <w:t>ate Check Out” salva diversa comunicazione e/o indicazione in itinerario</w:t>
      </w:r>
    </w:p>
    <w:p w:rsidR="00CC0774" w:rsidRPr="00454750" w:rsidRDefault="00CC0774" w:rsidP="00CC0774">
      <w:pPr>
        <w:numPr>
          <w:ilvl w:val="0"/>
          <w:numId w:val="6"/>
        </w:numPr>
        <w:spacing w:after="0" w:line="276" w:lineRule="auto"/>
        <w:ind w:left="644" w:right="276"/>
        <w:jc w:val="both"/>
        <w:rPr>
          <w:rFonts w:ascii="Source Sans Pro Light" w:eastAsia="Times New Roman" w:hAnsi="Source Sans Pro Light" w:cs="Calibri"/>
          <w:b/>
          <w:bCs/>
          <w:spacing w:val="-6"/>
          <w:sz w:val="22"/>
          <w:szCs w:val="22"/>
          <w:lang w:eastAsia="es-ES"/>
        </w:rPr>
      </w:pPr>
      <w:bookmarkStart w:id="7" w:name="_Hlk5188108"/>
      <w:bookmarkStart w:id="8" w:name="_Hlk19698466"/>
      <w:bookmarkEnd w:id="6"/>
      <w:r w:rsidRPr="00454750">
        <w:rPr>
          <w:rFonts w:ascii="Source Sans Pro Light" w:eastAsia="Times New Roman" w:hAnsi="Source Sans Pro Light" w:cs="Calibri"/>
          <w:b/>
          <w:bCs/>
          <w:spacing w:val="-6"/>
          <w:sz w:val="22"/>
          <w:szCs w:val="22"/>
          <w:lang w:eastAsia="es-ES"/>
        </w:rPr>
        <w:t>Ingressi durante City Tour di Lima (circa 3 € per sito)</w:t>
      </w:r>
    </w:p>
    <w:bookmarkEnd w:id="7"/>
    <w:p w:rsidR="00CC0774" w:rsidRPr="00203C2F" w:rsidRDefault="00CC0774" w:rsidP="00CC0774">
      <w:pPr>
        <w:numPr>
          <w:ilvl w:val="0"/>
          <w:numId w:val="6"/>
        </w:numPr>
        <w:spacing w:after="0" w:line="276" w:lineRule="auto"/>
        <w:ind w:left="644" w:right="276"/>
        <w:jc w:val="both"/>
        <w:rPr>
          <w:rFonts w:ascii="Source Sans Pro Light" w:eastAsia="Times New Roman" w:hAnsi="Source Sans Pro Light" w:cs="Calibri"/>
          <w:spacing w:val="-6"/>
          <w:sz w:val="22"/>
          <w:szCs w:val="22"/>
          <w:u w:val="single"/>
          <w:lang w:eastAsia="es-ES"/>
        </w:rPr>
      </w:pPr>
      <w:r w:rsidRPr="00356B8C">
        <w:rPr>
          <w:rFonts w:ascii="Source Sans Pro Light" w:eastAsia="Times New Roman" w:hAnsi="Source Sans Pro Light" w:cs="Calibri"/>
          <w:b/>
          <w:bCs/>
          <w:spacing w:val="-6"/>
          <w:sz w:val="22"/>
          <w:szCs w:val="22"/>
          <w:lang w:eastAsia="es-ES"/>
        </w:rPr>
        <w:t>Biglietto Turistico del Cusco</w:t>
      </w:r>
      <w:r w:rsidRPr="00203C2F">
        <w:rPr>
          <w:rFonts w:ascii="Source Sans Pro Light" w:eastAsia="Times New Roman" w:hAnsi="Source Sans Pro Light" w:cs="Calibri"/>
          <w:spacing w:val="-6"/>
          <w:sz w:val="22"/>
          <w:szCs w:val="22"/>
          <w:lang w:eastAsia="es-ES"/>
        </w:rPr>
        <w:t xml:space="preserve"> </w:t>
      </w:r>
      <w:r>
        <w:rPr>
          <w:rFonts w:ascii="Source Sans Pro Light" w:eastAsia="Times New Roman" w:hAnsi="Source Sans Pro Light" w:cs="Calibri"/>
          <w:spacing w:val="-6"/>
          <w:sz w:val="22"/>
          <w:szCs w:val="22"/>
          <w:lang w:eastAsia="es-ES"/>
        </w:rPr>
        <w:t>con facoltá di ingresso</w:t>
      </w:r>
      <w:r w:rsidRPr="00203C2F">
        <w:rPr>
          <w:rFonts w:ascii="Source Sans Pro Light" w:eastAsia="Times New Roman" w:hAnsi="Source Sans Pro Light" w:cs="Calibri"/>
          <w:spacing w:val="-6"/>
          <w:sz w:val="22"/>
          <w:szCs w:val="22"/>
          <w:lang w:eastAsia="es-ES"/>
        </w:rPr>
        <w:t xml:space="preserve"> ai siti di Saqsaywaman, Qenqo, Pukapukara, Tambomachay, Pisac, Ollantaytambo, Chinchero, Moray, Museo de Arte Popular, Museo de Sitio del Qoricancha (solo Museo, non il Tempio), Museo Historico Regional, Museo de Arte Contemporaneo, Monumento a Pachacuteq, Centro Qosqo de Arte Nativo, Pikillacta, Tipon – </w:t>
      </w:r>
      <w:r w:rsidRPr="00203C2F">
        <w:rPr>
          <w:rFonts w:ascii="Source Sans Pro Light" w:eastAsia="Times New Roman" w:hAnsi="Source Sans Pro Light" w:cs="Calibri"/>
          <w:spacing w:val="-6"/>
          <w:sz w:val="22"/>
          <w:szCs w:val="22"/>
          <w:u w:val="single"/>
          <w:lang w:eastAsia="es-ES"/>
        </w:rPr>
        <w:t>É possibile includerlo al prezzo di € 40 o va acquistato direttamente in loco a circa USD 40</w:t>
      </w:r>
    </w:p>
    <w:p w:rsidR="00CC0774" w:rsidRPr="00AF3A50" w:rsidRDefault="00CC0774" w:rsidP="00CC0774">
      <w:pPr>
        <w:numPr>
          <w:ilvl w:val="0"/>
          <w:numId w:val="6"/>
        </w:numPr>
        <w:spacing w:after="0" w:line="276" w:lineRule="auto"/>
        <w:ind w:left="644" w:right="276"/>
        <w:jc w:val="both"/>
        <w:rPr>
          <w:rFonts w:ascii="Source Sans Pro Light" w:eastAsia="Times New Roman" w:hAnsi="Source Sans Pro Light" w:cs="Calibri"/>
          <w:spacing w:val="-6"/>
          <w:sz w:val="22"/>
          <w:szCs w:val="22"/>
          <w:lang w:eastAsia="es-ES"/>
        </w:rPr>
      </w:pPr>
      <w:r w:rsidRPr="00454750">
        <w:rPr>
          <w:rFonts w:ascii="Source Sans Pro Light" w:eastAsia="Times New Roman" w:hAnsi="Source Sans Pro Light" w:cs="Calibri"/>
          <w:b/>
          <w:bCs/>
          <w:spacing w:val="-6"/>
          <w:sz w:val="22"/>
          <w:szCs w:val="22"/>
          <w:lang w:eastAsia="es-ES"/>
        </w:rPr>
        <w:t>Ingresso Qorikancha durante il City Tour di Cusco – 15 Soles</w:t>
      </w:r>
      <w:r w:rsidRPr="00F33C83">
        <w:rPr>
          <w:rFonts w:ascii="Source Sans Pro Light" w:eastAsia="Times New Roman" w:hAnsi="Source Sans Pro Light" w:cs="Calibri"/>
          <w:b/>
          <w:bCs/>
          <w:spacing w:val="-6"/>
          <w:sz w:val="22"/>
          <w:szCs w:val="22"/>
          <w:lang w:eastAsia="es-ES"/>
        </w:rPr>
        <w:t xml:space="preserve"> </w:t>
      </w:r>
      <w:r>
        <w:rPr>
          <w:rFonts w:ascii="Source Sans Pro Light" w:eastAsia="Times New Roman" w:hAnsi="Source Sans Pro Light" w:cs="Calibri"/>
          <w:b/>
          <w:bCs/>
          <w:spacing w:val="-6"/>
          <w:sz w:val="22"/>
          <w:szCs w:val="22"/>
          <w:lang w:eastAsia="es-ES"/>
        </w:rPr>
        <w:t xml:space="preserve">(4 € circa) </w:t>
      </w:r>
      <w:r w:rsidRPr="00F33C83">
        <w:rPr>
          <w:rFonts w:ascii="Source Sans Pro Light" w:eastAsia="Times New Roman" w:hAnsi="Source Sans Pro Light" w:cs="Calibri"/>
          <w:b/>
          <w:bCs/>
          <w:spacing w:val="-6"/>
          <w:sz w:val="22"/>
          <w:szCs w:val="22"/>
          <w:lang w:eastAsia="es-ES"/>
        </w:rPr>
        <w:t>da pagare in loco</w:t>
      </w:r>
    </w:p>
    <w:p w:rsidR="00CC0774" w:rsidRPr="00F33C83" w:rsidRDefault="00CC0774" w:rsidP="00CC0774">
      <w:pPr>
        <w:numPr>
          <w:ilvl w:val="0"/>
          <w:numId w:val="6"/>
        </w:numPr>
        <w:spacing w:after="0" w:line="276" w:lineRule="auto"/>
        <w:ind w:left="644" w:right="276"/>
        <w:jc w:val="both"/>
        <w:rPr>
          <w:rFonts w:ascii="Source Sans Pro Light" w:eastAsia="Times New Roman" w:hAnsi="Source Sans Pro Light" w:cs="Calibri"/>
          <w:b/>
          <w:bCs/>
          <w:spacing w:val="-6"/>
          <w:sz w:val="22"/>
          <w:szCs w:val="22"/>
          <w:lang w:eastAsia="es-ES"/>
        </w:rPr>
      </w:pPr>
      <w:r w:rsidRPr="00F33C83">
        <w:rPr>
          <w:rFonts w:ascii="Source Sans Pro Light" w:eastAsia="Times New Roman" w:hAnsi="Source Sans Pro Light" w:cs="Calibri"/>
          <w:b/>
          <w:bCs/>
          <w:spacing w:val="-6"/>
          <w:sz w:val="22"/>
          <w:szCs w:val="22"/>
          <w:lang w:eastAsia="es-ES"/>
        </w:rPr>
        <w:t>Ingresso alle Saline di Maras (Valle Sara) – 10 Soles</w:t>
      </w:r>
      <w:r>
        <w:rPr>
          <w:rFonts w:ascii="Source Sans Pro Light" w:eastAsia="Times New Roman" w:hAnsi="Source Sans Pro Light" w:cs="Calibri"/>
          <w:b/>
          <w:bCs/>
          <w:spacing w:val="-6"/>
          <w:sz w:val="22"/>
          <w:szCs w:val="22"/>
          <w:lang w:eastAsia="es-ES"/>
        </w:rPr>
        <w:t xml:space="preserve"> (3 € circa) </w:t>
      </w:r>
      <w:r w:rsidRPr="00F33C83">
        <w:rPr>
          <w:rFonts w:ascii="Source Sans Pro Light" w:eastAsia="Times New Roman" w:hAnsi="Source Sans Pro Light" w:cs="Calibri"/>
          <w:b/>
          <w:bCs/>
          <w:spacing w:val="-6"/>
          <w:sz w:val="22"/>
          <w:szCs w:val="22"/>
          <w:lang w:eastAsia="es-ES"/>
        </w:rPr>
        <w:t>da pagare in loco</w:t>
      </w:r>
    </w:p>
    <w:p w:rsidR="00CC0774" w:rsidRPr="0048219C" w:rsidRDefault="00CC0774" w:rsidP="00CC0774">
      <w:pPr>
        <w:numPr>
          <w:ilvl w:val="0"/>
          <w:numId w:val="6"/>
        </w:numPr>
        <w:spacing w:after="0" w:line="276" w:lineRule="auto"/>
        <w:ind w:left="644" w:right="276"/>
        <w:jc w:val="both"/>
        <w:rPr>
          <w:rFonts w:ascii="Source Sans Pro Light" w:eastAsia="Times New Roman" w:hAnsi="Source Sans Pro Light" w:cs="Calibri"/>
          <w:spacing w:val="-6"/>
          <w:sz w:val="22"/>
          <w:szCs w:val="22"/>
          <w:lang w:eastAsia="es-ES"/>
        </w:rPr>
      </w:pPr>
      <w:r w:rsidRPr="00356B8C">
        <w:rPr>
          <w:rFonts w:ascii="Source Sans Pro Light" w:eastAsia="Times New Roman" w:hAnsi="Source Sans Pro Light" w:cs="Calibri"/>
          <w:b/>
          <w:bCs/>
          <w:spacing w:val="-6"/>
          <w:sz w:val="22"/>
          <w:szCs w:val="22"/>
          <w:lang w:eastAsia="es-ES"/>
        </w:rPr>
        <w:lastRenderedPageBreak/>
        <w:t>Bus Navetta da Aguas Calientes sino a Machu Picchu a/r</w:t>
      </w:r>
      <w:r w:rsidRPr="00203C2F">
        <w:rPr>
          <w:rFonts w:ascii="Source Sans Pro Light" w:eastAsia="Times New Roman" w:hAnsi="Source Sans Pro Light" w:cs="Calibri"/>
          <w:spacing w:val="-6"/>
          <w:sz w:val="22"/>
          <w:szCs w:val="22"/>
          <w:lang w:eastAsia="es-ES"/>
        </w:rPr>
        <w:t xml:space="preserve"> - </w:t>
      </w:r>
      <w:r w:rsidRPr="00203C2F">
        <w:rPr>
          <w:rFonts w:ascii="Source Sans Pro Light" w:eastAsia="Times New Roman" w:hAnsi="Source Sans Pro Light" w:cs="Calibri"/>
          <w:spacing w:val="-6"/>
          <w:sz w:val="22"/>
          <w:szCs w:val="22"/>
          <w:u w:val="single"/>
          <w:lang w:eastAsia="es-ES"/>
        </w:rPr>
        <w:t>É possibile includerlo al prezzo di € 25 o va acquistato direttamente in loco a circa USD 24</w:t>
      </w:r>
    </w:p>
    <w:p w:rsidR="00CC0774" w:rsidRPr="00203C2F" w:rsidRDefault="00CC0774" w:rsidP="00CC0774">
      <w:pPr>
        <w:numPr>
          <w:ilvl w:val="0"/>
          <w:numId w:val="6"/>
        </w:numPr>
        <w:spacing w:after="0" w:line="276" w:lineRule="auto"/>
        <w:ind w:left="644" w:right="276"/>
        <w:jc w:val="both"/>
        <w:rPr>
          <w:rFonts w:ascii="Source Sans Pro Light" w:eastAsia="Times New Roman" w:hAnsi="Source Sans Pro Light" w:cs="Calibri"/>
          <w:spacing w:val="-6"/>
          <w:sz w:val="22"/>
          <w:szCs w:val="22"/>
          <w:lang w:eastAsia="es-ES"/>
        </w:rPr>
      </w:pPr>
      <w:r>
        <w:rPr>
          <w:rFonts w:ascii="Source Sans Pro Light" w:eastAsia="Times New Roman" w:hAnsi="Source Sans Pro Light" w:cs="Calibri"/>
          <w:b/>
          <w:bCs/>
          <w:spacing w:val="-6"/>
          <w:sz w:val="22"/>
          <w:szCs w:val="22"/>
          <w:lang w:eastAsia="es-ES"/>
        </w:rPr>
        <w:t>Ingresso Montaña Huayna Picchu o Montaña Machu Picchu –</w:t>
      </w:r>
      <w:r>
        <w:rPr>
          <w:rFonts w:ascii="Source Sans Pro Light" w:eastAsia="Times New Roman" w:hAnsi="Source Sans Pro Light" w:cs="Calibri"/>
          <w:spacing w:val="-6"/>
          <w:sz w:val="22"/>
          <w:szCs w:val="22"/>
          <w:lang w:eastAsia="es-ES"/>
        </w:rPr>
        <w:t xml:space="preserve"> </w:t>
      </w:r>
      <w:r w:rsidRPr="00AE533A">
        <w:rPr>
          <w:rFonts w:ascii="Source Sans Pro Light" w:eastAsia="Times New Roman" w:hAnsi="Source Sans Pro Light" w:cs="Calibri"/>
          <w:spacing w:val="-6"/>
          <w:sz w:val="22"/>
          <w:szCs w:val="22"/>
          <w:u w:val="single"/>
          <w:lang w:eastAsia="es-ES"/>
        </w:rPr>
        <w:t>per includerli, vedere NOTA</w:t>
      </w:r>
      <w:r w:rsidRPr="00135FD9">
        <w:rPr>
          <w:rFonts w:ascii="Source Sans Pro Light" w:eastAsia="Times New Roman" w:hAnsi="Source Sans Pro Light" w:cs="Calibri"/>
          <w:spacing w:val="-6"/>
          <w:sz w:val="22"/>
          <w:szCs w:val="22"/>
          <w:u w:val="single"/>
          <w:lang w:eastAsia="es-ES"/>
        </w:rPr>
        <w:t xml:space="preserve"> nell’itinerario day-by-day</w:t>
      </w:r>
    </w:p>
    <w:bookmarkEnd w:id="8"/>
    <w:p w:rsidR="007E4995" w:rsidRPr="00C319D7" w:rsidRDefault="007E4995" w:rsidP="007E4995">
      <w:pPr>
        <w:numPr>
          <w:ilvl w:val="0"/>
          <w:numId w:val="6"/>
        </w:numPr>
        <w:tabs>
          <w:tab w:val="clear" w:pos="720"/>
          <w:tab w:val="num" w:pos="644"/>
          <w:tab w:val="left" w:pos="2440"/>
          <w:tab w:val="left" w:pos="8020"/>
        </w:tabs>
        <w:spacing w:after="0" w:line="276" w:lineRule="auto"/>
        <w:ind w:left="644" w:right="276"/>
        <w:jc w:val="both"/>
        <w:rPr>
          <w:rFonts w:ascii="Source Sans Pro Light" w:eastAsia="Times New Roman" w:hAnsi="Source Sans Pro Light" w:cs="Calibri"/>
          <w:spacing w:val="-6"/>
          <w:sz w:val="22"/>
          <w:szCs w:val="22"/>
          <w:lang w:eastAsia="es-ES"/>
        </w:rPr>
      </w:pPr>
      <w:r w:rsidRPr="00C319D7">
        <w:rPr>
          <w:rFonts w:ascii="Source Sans Pro Light" w:eastAsia="Times New Roman" w:hAnsi="Source Sans Pro Light" w:cs="Calibri"/>
          <w:spacing w:val="-6"/>
          <w:sz w:val="22"/>
          <w:szCs w:val="22"/>
          <w:lang w:eastAsia="es-ES"/>
        </w:rPr>
        <w:t>Mance e spese personali</w:t>
      </w:r>
    </w:p>
    <w:p w:rsidR="007E4995" w:rsidRPr="00C319D7" w:rsidRDefault="007E4995" w:rsidP="007E4995">
      <w:pPr>
        <w:numPr>
          <w:ilvl w:val="0"/>
          <w:numId w:val="6"/>
        </w:numPr>
        <w:tabs>
          <w:tab w:val="clear" w:pos="720"/>
          <w:tab w:val="num" w:pos="644"/>
          <w:tab w:val="left" w:pos="2440"/>
          <w:tab w:val="left" w:pos="8020"/>
        </w:tabs>
        <w:spacing w:after="0" w:line="276" w:lineRule="auto"/>
        <w:ind w:left="644" w:right="276"/>
        <w:jc w:val="both"/>
        <w:rPr>
          <w:rFonts w:ascii="Source Sans Pro Light" w:eastAsia="Times New Roman" w:hAnsi="Source Sans Pro Light" w:cs="Calibri"/>
          <w:spacing w:val="-6"/>
          <w:sz w:val="22"/>
          <w:szCs w:val="22"/>
          <w:lang w:eastAsia="es-ES"/>
        </w:rPr>
      </w:pPr>
      <w:r w:rsidRPr="00C319D7">
        <w:rPr>
          <w:rFonts w:ascii="Source Sans Pro Light" w:eastAsia="Times New Roman" w:hAnsi="Source Sans Pro Light" w:cs="Calibri"/>
          <w:spacing w:val="-6"/>
          <w:sz w:val="22"/>
          <w:szCs w:val="22"/>
          <w:lang w:eastAsia="es-ES"/>
        </w:rPr>
        <w:t>Tutto quello non incluso nella voce “servizi inclusi”</w:t>
      </w:r>
    </w:p>
    <w:p w:rsidR="007E4995" w:rsidRPr="00C319D7" w:rsidRDefault="007E4995" w:rsidP="007E4995">
      <w:pPr>
        <w:numPr>
          <w:ilvl w:val="0"/>
          <w:numId w:val="6"/>
        </w:numPr>
        <w:tabs>
          <w:tab w:val="clear" w:pos="720"/>
          <w:tab w:val="num" w:pos="644"/>
          <w:tab w:val="left" w:pos="2440"/>
          <w:tab w:val="left" w:pos="8020"/>
        </w:tabs>
        <w:spacing w:after="0" w:line="276" w:lineRule="auto"/>
        <w:ind w:left="644" w:right="276"/>
        <w:jc w:val="both"/>
        <w:rPr>
          <w:rFonts w:ascii="Source Sans Pro Light" w:eastAsia="Times New Roman" w:hAnsi="Source Sans Pro Light" w:cs="Calibri"/>
          <w:spacing w:val="-6"/>
          <w:sz w:val="22"/>
          <w:szCs w:val="22"/>
          <w:lang w:eastAsia="es-ES"/>
        </w:rPr>
      </w:pPr>
      <w:r w:rsidRPr="00C319D7">
        <w:rPr>
          <w:rFonts w:ascii="Source Sans Pro Light" w:eastAsia="Times New Roman" w:hAnsi="Source Sans Pro Light" w:cs="Calibri"/>
          <w:spacing w:val="-6"/>
          <w:sz w:val="22"/>
          <w:szCs w:val="22"/>
          <w:lang w:eastAsia="es-ES"/>
        </w:rPr>
        <w:t>Pranzi e cene, salvo quelli specificati</w:t>
      </w:r>
    </w:p>
    <w:p w:rsidR="004B2F33" w:rsidRPr="00C319D7" w:rsidRDefault="004B2F33" w:rsidP="00DB2600">
      <w:pPr>
        <w:tabs>
          <w:tab w:val="left" w:pos="2440"/>
          <w:tab w:val="left" w:pos="8020"/>
        </w:tabs>
        <w:spacing w:after="0" w:line="276" w:lineRule="auto"/>
        <w:ind w:left="284"/>
        <w:contextualSpacing/>
        <w:jc w:val="both"/>
        <w:rPr>
          <w:rFonts w:ascii="Source Sans Pro Light" w:hAnsi="Source Sans Pro Light"/>
          <w:spacing w:val="-6"/>
          <w:sz w:val="6"/>
          <w:szCs w:val="6"/>
        </w:rPr>
      </w:pPr>
    </w:p>
    <w:p w:rsidR="002F6E17" w:rsidRPr="00C319D7" w:rsidRDefault="002F6E17" w:rsidP="00DB2600">
      <w:pPr>
        <w:tabs>
          <w:tab w:val="left" w:pos="2440"/>
          <w:tab w:val="left" w:pos="8020"/>
        </w:tabs>
        <w:spacing w:after="0" w:line="276" w:lineRule="auto"/>
        <w:ind w:left="284"/>
        <w:contextualSpacing/>
        <w:jc w:val="both"/>
        <w:rPr>
          <w:rFonts w:ascii="Source Sans Pro Light" w:hAnsi="Source Sans Pro Light"/>
          <w:spacing w:val="-6"/>
          <w:sz w:val="6"/>
          <w:szCs w:val="6"/>
        </w:rPr>
      </w:pPr>
    </w:p>
    <w:p w:rsidR="002F51CB" w:rsidRPr="00C319D7" w:rsidRDefault="002F51CB" w:rsidP="00DB2600">
      <w:pPr>
        <w:tabs>
          <w:tab w:val="left" w:pos="2440"/>
          <w:tab w:val="left" w:pos="8020"/>
        </w:tabs>
        <w:spacing w:after="0" w:line="276" w:lineRule="auto"/>
        <w:ind w:left="284"/>
        <w:contextualSpacing/>
        <w:jc w:val="both"/>
        <w:rPr>
          <w:rFonts w:ascii="Source Sans Pro Light" w:hAnsi="Source Sans Pro Light"/>
          <w:spacing w:val="-6"/>
          <w:sz w:val="6"/>
          <w:szCs w:val="6"/>
        </w:rPr>
      </w:pPr>
    </w:p>
    <w:p w:rsidR="00945865" w:rsidRPr="007064D2" w:rsidRDefault="00945865" w:rsidP="002F47B8">
      <w:pPr>
        <w:pBdr>
          <w:top w:val="dotted" w:sz="4" w:space="0" w:color="auto"/>
          <w:left w:val="dotted" w:sz="4" w:space="4" w:color="auto"/>
          <w:bottom w:val="dotted" w:sz="4" w:space="1" w:color="auto"/>
          <w:right w:val="dotted" w:sz="4" w:space="4" w:color="auto"/>
        </w:pBdr>
        <w:shd w:val="clear" w:color="auto" w:fill="8497B0"/>
        <w:tabs>
          <w:tab w:val="left" w:pos="2440"/>
          <w:tab w:val="left" w:pos="8020"/>
        </w:tabs>
        <w:spacing w:after="0" w:line="276" w:lineRule="auto"/>
        <w:ind w:left="284" w:right="276"/>
        <w:contextualSpacing/>
        <w:jc w:val="center"/>
        <w:rPr>
          <w:rFonts w:ascii="Source Sans Pro Light" w:hAnsi="Source Sans Pro Light"/>
          <w:b/>
          <w:color w:val="FFFFFF"/>
          <w:spacing w:val="-6"/>
          <w:sz w:val="28"/>
          <w:szCs w:val="28"/>
        </w:rPr>
      </w:pPr>
      <w:r w:rsidRPr="007064D2">
        <w:rPr>
          <w:rFonts w:ascii="Source Sans Pro Light" w:hAnsi="Source Sans Pro Light"/>
          <w:b/>
          <w:color w:val="FFFFFF"/>
          <w:spacing w:val="-6"/>
          <w:sz w:val="28"/>
          <w:szCs w:val="28"/>
        </w:rPr>
        <w:t>ITINERARIO</w:t>
      </w:r>
    </w:p>
    <w:p w:rsidR="00945865" w:rsidRPr="00C319D7" w:rsidRDefault="00945865" w:rsidP="001B725C">
      <w:pPr>
        <w:tabs>
          <w:tab w:val="left" w:pos="2440"/>
          <w:tab w:val="left" w:pos="8020"/>
        </w:tabs>
        <w:spacing w:after="0" w:line="276" w:lineRule="auto"/>
        <w:ind w:left="284" w:right="276"/>
        <w:jc w:val="both"/>
        <w:rPr>
          <w:rFonts w:ascii="Source Sans Pro Light" w:eastAsia="Times New Roman" w:hAnsi="Source Sans Pro Light" w:cs="Calibri"/>
          <w:spacing w:val="-6"/>
          <w:sz w:val="16"/>
          <w:szCs w:val="22"/>
          <w:lang w:eastAsia="es-ES"/>
        </w:rPr>
      </w:pPr>
    </w:p>
    <w:p w:rsidR="001D7FEF" w:rsidRPr="00A71BE6" w:rsidRDefault="001D7FEF" w:rsidP="001B725C">
      <w:pPr>
        <w:spacing w:after="0" w:line="276" w:lineRule="auto"/>
        <w:ind w:left="284" w:right="276"/>
        <w:jc w:val="both"/>
        <w:rPr>
          <w:rFonts w:ascii="Source Sans Pro Light" w:eastAsia="Times New Roman" w:hAnsi="Source Sans Pro Light" w:cs="Calibri"/>
          <w:b/>
          <w:spacing w:val="-6"/>
          <w:sz w:val="32"/>
          <w:szCs w:val="32"/>
          <w:lang w:eastAsia="es-ES"/>
        </w:rPr>
      </w:pPr>
      <w:bookmarkStart w:id="9" w:name="_Hlk511223792"/>
      <w:r w:rsidRPr="00A71BE6">
        <w:rPr>
          <w:rFonts w:ascii="Source Sans Pro Light" w:eastAsia="Times New Roman" w:hAnsi="Source Sans Pro Light" w:cs="Calibri"/>
          <w:b/>
          <w:spacing w:val="-6"/>
          <w:sz w:val="30"/>
          <w:szCs w:val="32"/>
          <w:lang w:eastAsia="es-ES"/>
        </w:rPr>
        <w:t xml:space="preserve">1° giorno – Arrivo a Lima </w:t>
      </w:r>
    </w:p>
    <w:p w:rsidR="001D7FEF" w:rsidRPr="00C319D7" w:rsidRDefault="001D7FEF" w:rsidP="001B725C">
      <w:pPr>
        <w:pBdr>
          <w:top w:val="single" w:sz="4" w:space="1" w:color="FFFFFF"/>
          <w:left w:val="single" w:sz="4" w:space="4" w:color="FFFFFF"/>
          <w:bottom w:val="single" w:sz="4" w:space="1" w:color="FFFFFF"/>
          <w:right w:val="single" w:sz="4" w:space="4" w:color="FFFFFF"/>
        </w:pBdr>
        <w:shd w:val="clear" w:color="auto" w:fill="D9D9D9"/>
        <w:spacing w:after="0" w:line="276" w:lineRule="auto"/>
        <w:ind w:left="284" w:right="276"/>
        <w:jc w:val="both"/>
        <w:rPr>
          <w:rFonts w:ascii="Source Sans Pro Light" w:eastAsia="Times New Roman" w:hAnsi="Source Sans Pro Light" w:cs="Calibri"/>
          <w:spacing w:val="-6"/>
          <w:sz w:val="22"/>
          <w:szCs w:val="22"/>
          <w:lang w:eastAsia="es-ES"/>
        </w:rPr>
      </w:pPr>
      <w:r w:rsidRPr="00C319D7">
        <w:rPr>
          <w:rFonts w:ascii="Source Sans Pro Light" w:eastAsia="Times New Roman" w:hAnsi="Source Sans Pro Light" w:cs="Calibri"/>
          <w:spacing w:val="-6"/>
          <w:sz w:val="22"/>
          <w:szCs w:val="22"/>
          <w:lang w:eastAsia="es-ES"/>
        </w:rPr>
        <w:t>ARRIVO A LIMA</w:t>
      </w:r>
    </w:p>
    <w:p w:rsidR="00773257" w:rsidRDefault="00773257" w:rsidP="00773257">
      <w:pPr>
        <w:spacing w:after="0" w:line="276" w:lineRule="auto"/>
        <w:ind w:left="284" w:right="276"/>
        <w:jc w:val="both"/>
        <w:rPr>
          <w:rFonts w:ascii="Source Sans Pro Light" w:eastAsia="Times New Roman" w:hAnsi="Source Sans Pro Light" w:cs="Calibri"/>
          <w:spacing w:val="-6"/>
          <w:sz w:val="22"/>
          <w:szCs w:val="22"/>
          <w:lang w:eastAsia="es-ES"/>
        </w:rPr>
      </w:pPr>
      <w:r w:rsidRPr="00C319D7">
        <w:rPr>
          <w:rFonts w:ascii="Source Sans Pro Light" w:eastAsia="Times New Roman" w:hAnsi="Source Sans Pro Light" w:cs="Calibri"/>
          <w:spacing w:val="-6"/>
          <w:sz w:val="22"/>
          <w:szCs w:val="22"/>
          <w:lang w:eastAsia="es-ES"/>
        </w:rPr>
        <w:t>All’arrivo a Lima, uno dei nostri collaboratori o responsabili vi verrà ad accogliere all’aeroporto Jorge Chavez, per trasferirvi</w:t>
      </w:r>
      <w:r>
        <w:rPr>
          <w:rFonts w:ascii="Source Sans Pro Light" w:eastAsia="Times New Roman" w:hAnsi="Source Sans Pro Light" w:cs="Calibri"/>
          <w:spacing w:val="-6"/>
          <w:sz w:val="22"/>
          <w:szCs w:val="22"/>
          <w:lang w:eastAsia="es-ES"/>
        </w:rPr>
        <w:t xml:space="preserve"> all’hotel. </w:t>
      </w:r>
      <w:bookmarkStart w:id="10" w:name="_Hlk20238725"/>
      <w:r w:rsidRPr="00C32B79">
        <w:rPr>
          <w:rFonts w:ascii="Source Sans Pro Light" w:eastAsia="Times New Roman" w:hAnsi="Source Sans Pro Light" w:cs="Calibri"/>
          <w:spacing w:val="-6"/>
          <w:sz w:val="22"/>
          <w:szCs w:val="22"/>
          <w:u w:val="single"/>
          <w:lang w:eastAsia="es-ES"/>
        </w:rPr>
        <w:t>Check-in a partire dalle ore 14.</w:t>
      </w:r>
      <w:r>
        <w:rPr>
          <w:rFonts w:ascii="Source Sans Pro Light" w:eastAsia="Times New Roman" w:hAnsi="Source Sans Pro Light" w:cs="Calibri"/>
          <w:spacing w:val="-6"/>
          <w:sz w:val="22"/>
          <w:szCs w:val="22"/>
          <w:lang w:eastAsia="es-ES"/>
        </w:rPr>
        <w:t xml:space="preserve"> </w:t>
      </w:r>
      <w:bookmarkEnd w:id="10"/>
      <w:r w:rsidRPr="003278E9">
        <w:rPr>
          <w:rFonts w:ascii="Source Sans Pro Light" w:eastAsia="Times New Roman" w:hAnsi="Source Sans Pro Light" w:cs="Calibri"/>
          <w:spacing w:val="-6"/>
          <w:sz w:val="22"/>
          <w:szCs w:val="22"/>
          <w:lang w:eastAsia="es-ES"/>
        </w:rPr>
        <w:t xml:space="preserve">Non appena possibile, e qualora non si sia già provveduto mediante un </w:t>
      </w:r>
      <w:hyperlink r:id="rId28" w:history="1">
        <w:r w:rsidRPr="003278E9">
          <w:rPr>
            <w:rStyle w:val="Hipervnculo"/>
            <w:rFonts w:ascii="Source Sans Pro Light" w:eastAsia="Times New Roman" w:hAnsi="Source Sans Pro Light" w:cs="Calibri"/>
            <w:spacing w:val="-6"/>
            <w:sz w:val="22"/>
            <w:szCs w:val="22"/>
            <w:lang w:eastAsia="es-ES"/>
          </w:rPr>
          <w:t>briefing elettronico prima della partenza</w:t>
        </w:r>
      </w:hyperlink>
      <w:r w:rsidRPr="003278E9">
        <w:rPr>
          <w:rFonts w:ascii="Source Sans Pro Light" w:eastAsia="Times New Roman" w:hAnsi="Source Sans Pro Light" w:cs="Calibri"/>
          <w:spacing w:val="-6"/>
          <w:sz w:val="22"/>
          <w:szCs w:val="22"/>
          <w:lang w:eastAsia="es-ES"/>
        </w:rPr>
        <w:t>, si effettuerà un incontro di coordinamento con un rappresentante di Peruresponsabile.it per illustrarvi gli ultimi dettagli del viaggio.</w:t>
      </w:r>
    </w:p>
    <w:p w:rsidR="00FC494B" w:rsidRPr="00FC494B" w:rsidRDefault="00CC0774" w:rsidP="00CC0774">
      <w:pPr>
        <w:spacing w:after="0" w:line="276" w:lineRule="auto"/>
        <w:ind w:left="284" w:right="276"/>
        <w:jc w:val="both"/>
        <w:rPr>
          <w:rStyle w:val="Hipervnculo"/>
          <w:rFonts w:ascii="Source Sans Pro Light" w:eastAsia="Times New Roman" w:hAnsi="Source Sans Pro Light" w:cs="Calibri"/>
          <w:b/>
          <w:sz w:val="22"/>
          <w:szCs w:val="20"/>
          <w:lang w:eastAsia="es-ES"/>
        </w:rPr>
      </w:pPr>
      <w:r w:rsidRPr="007D30FA">
        <w:rPr>
          <w:rFonts w:ascii="Source Sans Pro Light" w:eastAsia="Times New Roman" w:hAnsi="Source Sans Pro Light" w:cs="Calibri"/>
          <w:sz w:val="22"/>
          <w:szCs w:val="20"/>
          <w:lang w:eastAsia="es-ES"/>
        </w:rPr>
        <w:t>In relazione all’operativo di volo, se possibile, si effettuerà già il primo giorno il city tour di Lima o, in caso contrario, il city tour verrà realizzato nel penultimo o ultimo giorno di viaggio.</w:t>
      </w:r>
      <w:r w:rsidRPr="007D30FA">
        <w:rPr>
          <w:rFonts w:ascii="Source Sans Pro Light" w:eastAsia="Times New Roman" w:hAnsi="Source Sans Pro Light" w:cs="Calibri"/>
          <w:spacing w:val="-6"/>
          <w:sz w:val="22"/>
          <w:szCs w:val="22"/>
          <w:lang w:eastAsia="es-ES"/>
        </w:rPr>
        <w:t xml:space="preserve"> </w:t>
      </w:r>
      <w:r w:rsidRPr="007D30FA">
        <w:rPr>
          <w:rFonts w:ascii="Source Sans Pro Light" w:eastAsia="Times New Roman" w:hAnsi="Source Sans Pro Light" w:cs="Calibri"/>
          <w:sz w:val="22"/>
          <w:szCs w:val="22"/>
          <w:lang w:eastAsia="es-ES"/>
        </w:rPr>
        <w:t xml:space="preserve">Si visiterà </w:t>
      </w:r>
      <w:hyperlink r:id="rId29" w:history="1">
        <w:r w:rsidRPr="007D30FA">
          <w:rPr>
            <w:rStyle w:val="Hipervnculo"/>
            <w:rFonts w:ascii="Source Sans Pro Light" w:eastAsia="Times New Roman" w:hAnsi="Source Sans Pro Light" w:cs="Calibri"/>
            <w:sz w:val="22"/>
            <w:szCs w:val="22"/>
            <w:lang w:eastAsia="es-ES"/>
          </w:rPr>
          <w:t>il centro storico, dichiarato patrimonio culturale dell’umanità dall’UNESCO</w:t>
        </w:r>
      </w:hyperlink>
      <w:r w:rsidRPr="007D30FA">
        <w:rPr>
          <w:rFonts w:ascii="Source Sans Pro Light" w:eastAsia="Times New Roman" w:hAnsi="Source Sans Pro Light" w:cs="Calibri"/>
          <w:spacing w:val="-6"/>
          <w:sz w:val="22"/>
          <w:szCs w:val="22"/>
          <w:lang w:eastAsia="es-ES"/>
        </w:rPr>
        <w:t xml:space="preserve"> con gli edifici coloniali e repubblicani, la Plaza de Armas, la Plaza San Martin ed a seguire il moderno quartiere di Miraflores. Pasti liberi. </w:t>
      </w:r>
      <w:r w:rsidR="00FC494B" w:rsidRPr="00C319D7">
        <w:rPr>
          <w:rFonts w:ascii="Source Sans Pro Light" w:eastAsia="Times New Roman" w:hAnsi="Source Sans Pro Light" w:cs="Calibri"/>
          <w:sz w:val="22"/>
          <w:szCs w:val="20"/>
          <w:lang w:eastAsia="es-ES"/>
        </w:rPr>
        <w:t>Pernottamento presso</w:t>
      </w:r>
      <w:r w:rsidR="00FC494B">
        <w:rPr>
          <w:rFonts w:ascii="Source Sans Pro Light" w:eastAsia="Times New Roman" w:hAnsi="Source Sans Pro Light" w:cs="Calibri"/>
          <w:sz w:val="22"/>
          <w:szCs w:val="20"/>
          <w:lang w:eastAsia="es-ES"/>
        </w:rPr>
        <w:t xml:space="preserve"> </w:t>
      </w:r>
      <w:hyperlink r:id="rId30" w:history="1">
        <w:r w:rsidR="00FC494B" w:rsidRPr="00FC494B">
          <w:rPr>
            <w:rStyle w:val="Hipervnculo"/>
            <w:rFonts w:ascii="Source Sans Pro Light" w:eastAsia="Times New Roman" w:hAnsi="Source Sans Pro Light" w:cs="Calibri"/>
            <w:b/>
            <w:sz w:val="22"/>
            <w:szCs w:val="20"/>
            <w:lang w:eastAsia="es-ES"/>
          </w:rPr>
          <w:t>EL TAMBO DOS</w:t>
        </w:r>
      </w:hyperlink>
      <w:r w:rsidR="00FC494B" w:rsidRPr="00FC494B">
        <w:rPr>
          <w:rFonts w:ascii="Source Sans Pro Light" w:eastAsia="Times New Roman" w:hAnsi="Source Sans Pro Light" w:cs="Calibri"/>
          <w:b/>
          <w:sz w:val="22"/>
          <w:szCs w:val="20"/>
          <w:lang w:eastAsia="es-ES"/>
        </w:rPr>
        <w:t xml:space="preserve"> o SIMILARE (</w:t>
      </w:r>
      <w:r w:rsidR="00FC494B" w:rsidRPr="00FC494B">
        <w:rPr>
          <w:rFonts w:ascii="Source Sans Pro Light" w:eastAsia="Times New Roman" w:hAnsi="Source Sans Pro Light" w:cs="Calibri"/>
          <w:b/>
          <w:sz w:val="22"/>
          <w:szCs w:val="20"/>
          <w:lang w:eastAsia="es-ES"/>
        </w:rPr>
        <w:fldChar w:fldCharType="begin"/>
      </w:r>
      <w:r w:rsidR="00FC494B" w:rsidRPr="00FC494B">
        <w:rPr>
          <w:rFonts w:ascii="Source Sans Pro Light" w:eastAsia="Times New Roman" w:hAnsi="Source Sans Pro Light" w:cs="Calibri"/>
          <w:b/>
          <w:sz w:val="22"/>
          <w:szCs w:val="20"/>
          <w:lang w:eastAsia="es-ES"/>
        </w:rPr>
        <w:instrText>HYPERLINK "https://www.tripadvisor.com.pe/Hotel_Review-g294316-d6548540-Reviews-El_Tambo_Dos-Lima_Lima_Region.html"</w:instrText>
      </w:r>
      <w:r w:rsidR="00FC494B" w:rsidRPr="00FC494B">
        <w:rPr>
          <w:rFonts w:ascii="Source Sans Pro Light" w:eastAsia="Times New Roman" w:hAnsi="Source Sans Pro Light" w:cs="Calibri"/>
          <w:b/>
          <w:sz w:val="22"/>
          <w:szCs w:val="20"/>
          <w:lang w:eastAsia="es-ES"/>
        </w:rPr>
        <w:fldChar w:fldCharType="separate"/>
      </w:r>
      <w:r w:rsidR="00FC494B" w:rsidRPr="00FC494B">
        <w:rPr>
          <w:rStyle w:val="Hipervnculo"/>
          <w:rFonts w:ascii="Source Sans Pro Light" w:eastAsia="Times New Roman" w:hAnsi="Source Sans Pro Light" w:cs="Calibri"/>
          <w:b/>
          <w:sz w:val="22"/>
          <w:szCs w:val="20"/>
          <w:lang w:eastAsia="es-ES"/>
        </w:rPr>
        <w:t xml:space="preserve">Valutazione Tripadvisor 3.5/5) </w:t>
      </w:r>
    </w:p>
    <w:p w:rsidR="00AB79F1" w:rsidRPr="0048761D" w:rsidRDefault="00FC494B" w:rsidP="001B725C">
      <w:pPr>
        <w:spacing w:after="0" w:line="276" w:lineRule="auto"/>
        <w:ind w:left="284" w:right="276"/>
        <w:jc w:val="both"/>
        <w:rPr>
          <w:rFonts w:ascii="Source Sans Pro Light" w:eastAsia="Times New Roman" w:hAnsi="Source Sans Pro Light" w:cs="Calibri"/>
          <w:b/>
          <w:sz w:val="16"/>
          <w:szCs w:val="16"/>
          <w:lang w:eastAsia="es-ES"/>
        </w:rPr>
      </w:pPr>
      <w:r w:rsidRPr="00FC494B">
        <w:rPr>
          <w:rFonts w:ascii="Source Sans Pro Light" w:eastAsia="Times New Roman" w:hAnsi="Source Sans Pro Light" w:cs="Calibri"/>
          <w:b/>
          <w:sz w:val="22"/>
          <w:szCs w:val="20"/>
          <w:lang w:eastAsia="es-ES"/>
        </w:rPr>
        <w:fldChar w:fldCharType="end"/>
      </w:r>
    </w:p>
    <w:p w:rsidR="00CC0774" w:rsidRPr="0048761D" w:rsidRDefault="00CC0774" w:rsidP="00CC0774">
      <w:pPr>
        <w:spacing w:after="0" w:line="276" w:lineRule="auto"/>
        <w:ind w:left="284" w:right="276"/>
        <w:jc w:val="both"/>
        <w:rPr>
          <w:rFonts w:ascii="Source Sans Pro Light" w:eastAsia="Times New Roman" w:hAnsi="Source Sans Pro Light" w:cs="Calibri"/>
          <w:b/>
          <w:spacing w:val="-6"/>
          <w:sz w:val="30"/>
          <w:szCs w:val="30"/>
          <w:lang w:eastAsia="es-ES"/>
        </w:rPr>
      </w:pPr>
      <w:bookmarkStart w:id="11" w:name="TornaCuscoPriv"/>
      <w:bookmarkEnd w:id="9"/>
      <w:r w:rsidRPr="0048761D">
        <w:rPr>
          <w:rFonts w:ascii="Source Sans Pro Light" w:eastAsia="Times New Roman" w:hAnsi="Source Sans Pro Light" w:cs="Calibri"/>
          <w:b/>
          <w:spacing w:val="-6"/>
          <w:sz w:val="30"/>
          <w:szCs w:val="30"/>
          <w:lang w:eastAsia="es-ES"/>
        </w:rPr>
        <w:t>2° giorno – Lima - Cusco</w:t>
      </w:r>
      <w:r w:rsidRPr="0048761D">
        <w:rPr>
          <w:rFonts w:ascii="Source Sans Pro Light" w:eastAsia="Times New Roman" w:hAnsi="Source Sans Pro Light" w:cs="Calibri"/>
          <w:b/>
          <w:spacing w:val="-6"/>
          <w:sz w:val="30"/>
          <w:szCs w:val="30"/>
          <w:lang w:eastAsia="es-ES"/>
        </w:rPr>
        <w:tab/>
        <w:t xml:space="preserve">  </w:t>
      </w:r>
    </w:p>
    <w:p w:rsidR="00CC0774" w:rsidRPr="0048761D" w:rsidRDefault="00CC0774" w:rsidP="00CC0774">
      <w:pPr>
        <w:pBdr>
          <w:top w:val="single" w:sz="4" w:space="1" w:color="FFFFFF"/>
          <w:left w:val="single" w:sz="4" w:space="4" w:color="FFFFFF"/>
          <w:bottom w:val="single" w:sz="4" w:space="1" w:color="FFFFFF"/>
          <w:right w:val="single" w:sz="4" w:space="4" w:color="FFFFFF"/>
        </w:pBdr>
        <w:shd w:val="clear" w:color="auto" w:fill="D9D9D9"/>
        <w:spacing w:after="0" w:line="276" w:lineRule="auto"/>
        <w:ind w:left="284" w:right="276"/>
        <w:jc w:val="both"/>
        <w:rPr>
          <w:rFonts w:ascii="Source Sans Pro Light" w:eastAsia="Times New Roman" w:hAnsi="Source Sans Pro Light" w:cs="Calibri"/>
          <w:spacing w:val="-6"/>
          <w:sz w:val="22"/>
          <w:szCs w:val="22"/>
          <w:lang w:eastAsia="es-ES"/>
        </w:rPr>
      </w:pPr>
      <w:r w:rsidRPr="0048761D">
        <w:rPr>
          <w:rFonts w:ascii="Source Sans Pro Light" w:eastAsia="Times New Roman" w:hAnsi="Source Sans Pro Light" w:cs="Calibri"/>
          <w:spacing w:val="-6"/>
          <w:sz w:val="22"/>
          <w:szCs w:val="22"/>
          <w:lang w:eastAsia="es-ES"/>
        </w:rPr>
        <w:t>LIMA &gt; CUSCO - VOLO INTERNO</w:t>
      </w:r>
    </w:p>
    <w:p w:rsidR="00CC0774" w:rsidRDefault="00CC0774" w:rsidP="00CC0774">
      <w:pPr>
        <w:spacing w:after="0" w:line="276" w:lineRule="auto"/>
        <w:ind w:left="284" w:right="276"/>
        <w:jc w:val="both"/>
        <w:rPr>
          <w:rFonts w:ascii="Source Sans Pro Light" w:eastAsia="Times New Roman" w:hAnsi="Source Sans Pro Light" w:cs="Calibri"/>
          <w:spacing w:val="-6"/>
          <w:sz w:val="22"/>
          <w:szCs w:val="22"/>
          <w:lang w:eastAsia="es-ES"/>
        </w:rPr>
      </w:pPr>
      <w:r w:rsidRPr="0048761D">
        <w:rPr>
          <w:rFonts w:ascii="Source Sans Pro Light" w:eastAsia="Times New Roman" w:hAnsi="Source Sans Pro Light" w:cs="Calibri"/>
          <w:b/>
          <w:spacing w:val="-6"/>
          <w:sz w:val="22"/>
          <w:szCs w:val="22"/>
          <w:lang w:eastAsia="es-ES"/>
        </w:rPr>
        <w:t>3h prima della partenza del volo,</w:t>
      </w:r>
      <w:r w:rsidRPr="0048761D">
        <w:rPr>
          <w:rFonts w:ascii="Source Sans Pro Light" w:eastAsia="Times New Roman" w:hAnsi="Source Sans Pro Light" w:cs="Calibri"/>
          <w:spacing w:val="-6"/>
          <w:sz w:val="22"/>
          <w:szCs w:val="22"/>
          <w:lang w:eastAsia="es-ES"/>
        </w:rPr>
        <w:t xml:space="preserve"> trasferimento privato all’aeroporto di Lima per il volo verso Cusco. Arrivo e trasferimento presso l’hotel prescelto.</w:t>
      </w:r>
    </w:p>
    <w:p w:rsidR="00CC0774" w:rsidRPr="0048761D" w:rsidRDefault="00CC0774" w:rsidP="00CC0774">
      <w:pPr>
        <w:spacing w:after="0" w:line="276" w:lineRule="auto"/>
        <w:ind w:left="284" w:right="276"/>
        <w:jc w:val="both"/>
        <w:rPr>
          <w:rFonts w:ascii="Source Sans Pro Light" w:eastAsia="Times New Roman" w:hAnsi="Source Sans Pro Light" w:cs="Calibri"/>
          <w:spacing w:val="-6"/>
          <w:sz w:val="22"/>
          <w:szCs w:val="22"/>
          <w:lang w:eastAsia="es-ES"/>
        </w:rPr>
      </w:pPr>
      <w:r w:rsidRPr="0048761D">
        <w:rPr>
          <w:rFonts w:ascii="Source Sans Pro Light" w:eastAsia="Times New Roman" w:hAnsi="Source Sans Pro Light" w:cs="Calibri"/>
          <w:spacing w:val="-6"/>
          <w:sz w:val="22"/>
          <w:szCs w:val="22"/>
          <w:lang w:eastAsia="es-ES"/>
        </w:rPr>
        <w:t>Resto della giornata a disposizione. Cusco si trova a circa 3.323 mt di altitudine, e sarà estremamente importante uscire per una leggerissima camminata per favorire il proprio acclimatamento alla nuova elevata altitudine andina, per affrontare le visite dei prossimi giorni nella migliore condizione. Pranzo e cena liberi.</w:t>
      </w:r>
    </w:p>
    <w:p w:rsidR="00CC0774" w:rsidRPr="00FC494B" w:rsidRDefault="00CC0774" w:rsidP="00CC0774">
      <w:pPr>
        <w:tabs>
          <w:tab w:val="left" w:pos="2440"/>
          <w:tab w:val="left" w:pos="8020"/>
        </w:tabs>
        <w:spacing w:after="0" w:line="276" w:lineRule="auto"/>
        <w:ind w:left="284" w:right="276"/>
        <w:jc w:val="both"/>
        <w:rPr>
          <w:rStyle w:val="Hipervnculo"/>
          <w:rFonts w:ascii="Source Sans Pro Light" w:eastAsia="Times New Roman" w:hAnsi="Source Sans Pro Light" w:cs="Calibri"/>
          <w:b/>
          <w:sz w:val="22"/>
          <w:szCs w:val="20"/>
          <w:lang w:eastAsia="es-ES"/>
        </w:rPr>
      </w:pPr>
      <w:bookmarkStart w:id="12" w:name="TornaPunoCusco"/>
      <w:r w:rsidRPr="0036276A">
        <w:rPr>
          <w:rFonts w:ascii="Source Sans Pro Light" w:hAnsi="Source Sans Pro Light" w:cs="Calibri"/>
          <w:spacing w:val="-6"/>
          <w:sz w:val="22"/>
          <w:szCs w:val="22"/>
        </w:rPr>
        <w:t xml:space="preserve">Pernottamento presso </w:t>
      </w:r>
      <w:hyperlink r:id="rId31" w:history="1">
        <w:r w:rsidRPr="0036276A">
          <w:rPr>
            <w:rStyle w:val="Hipervnculo"/>
            <w:rFonts w:ascii="Source Sans Pro Light" w:hAnsi="Source Sans Pro Light" w:cs="Calibri"/>
            <w:b/>
            <w:sz w:val="22"/>
            <w:szCs w:val="20"/>
          </w:rPr>
          <w:t>SAN AGUSTIN INTERNACIONAL</w:t>
        </w:r>
      </w:hyperlink>
      <w:r w:rsidRPr="0036276A">
        <w:rPr>
          <w:rStyle w:val="Hipervnculo"/>
          <w:rFonts w:ascii="Source Sans Pro Light" w:hAnsi="Source Sans Pro Light" w:cs="Calibri"/>
          <w:b/>
          <w:sz w:val="22"/>
          <w:szCs w:val="20"/>
          <w:u w:val="none"/>
        </w:rPr>
        <w:t xml:space="preserve"> </w:t>
      </w:r>
      <w:r w:rsidRPr="0036276A">
        <w:rPr>
          <w:rStyle w:val="Hipervnculo"/>
          <w:rFonts w:ascii="Source Sans Pro Light" w:hAnsi="Source Sans Pro Light" w:cs="Calibri"/>
          <w:b/>
          <w:color w:val="auto"/>
          <w:sz w:val="22"/>
          <w:szCs w:val="20"/>
          <w:u w:val="none"/>
        </w:rPr>
        <w:t>o SIMILARE</w:t>
      </w:r>
      <w:r>
        <w:rPr>
          <w:rStyle w:val="Hipervnculo"/>
          <w:rFonts w:ascii="Source Sans Pro Light" w:hAnsi="Source Sans Pro Light" w:cs="Calibri"/>
          <w:b/>
          <w:color w:val="auto"/>
          <w:sz w:val="22"/>
          <w:szCs w:val="20"/>
          <w:u w:val="none"/>
        </w:rPr>
        <w:t xml:space="preserve"> </w:t>
      </w:r>
      <w:r w:rsidRPr="00FC494B">
        <w:rPr>
          <w:rStyle w:val="Hipervnculo"/>
          <w:rFonts w:ascii="Source Sans Pro Light" w:eastAsia="Times New Roman" w:hAnsi="Source Sans Pro Light" w:cs="Calibri"/>
          <w:b/>
          <w:color w:val="auto"/>
          <w:sz w:val="22"/>
          <w:szCs w:val="20"/>
          <w:u w:val="none"/>
          <w:lang w:eastAsia="es-ES"/>
        </w:rPr>
        <w:t xml:space="preserve"> </w:t>
      </w:r>
      <w:hyperlink r:id="rId32" w:history="1">
        <w:r w:rsidRPr="00FC494B">
          <w:rPr>
            <w:rStyle w:val="Hipervnculo"/>
            <w:rFonts w:ascii="Source Sans Pro Light" w:eastAsia="Times New Roman" w:hAnsi="Source Sans Pro Light" w:cs="Calibri"/>
            <w:b/>
            <w:sz w:val="22"/>
            <w:szCs w:val="20"/>
            <w:lang w:eastAsia="es-ES"/>
          </w:rPr>
          <w:t>(Valutazione Tripadvisor 3.5/5)</w:t>
        </w:r>
      </w:hyperlink>
    </w:p>
    <w:bookmarkEnd w:id="12"/>
    <w:p w:rsidR="00CC0774" w:rsidRPr="00C319D7" w:rsidRDefault="00CC0774" w:rsidP="00CC0774">
      <w:pPr>
        <w:tabs>
          <w:tab w:val="left" w:pos="2440"/>
          <w:tab w:val="left" w:pos="8020"/>
        </w:tabs>
        <w:spacing w:after="0" w:line="276" w:lineRule="auto"/>
        <w:ind w:left="284" w:right="276"/>
        <w:jc w:val="both"/>
        <w:rPr>
          <w:rFonts w:ascii="Source Sans Pro Light" w:eastAsia="Times New Roman" w:hAnsi="Source Sans Pro Light" w:cs="Calibri"/>
          <w:sz w:val="10"/>
          <w:szCs w:val="10"/>
          <w:lang w:eastAsia="es-ES"/>
        </w:rPr>
      </w:pPr>
    </w:p>
    <w:p w:rsidR="00CC0774" w:rsidRPr="00C319D7" w:rsidRDefault="00CC0774" w:rsidP="00CC0774">
      <w:pPr>
        <w:pBdr>
          <w:top w:val="dotted" w:sz="4" w:space="1" w:color="auto"/>
          <w:left w:val="dotted" w:sz="4" w:space="4" w:color="auto"/>
          <w:bottom w:val="dotted" w:sz="4" w:space="1" w:color="auto"/>
          <w:right w:val="dotted" w:sz="4" w:space="4" w:color="auto"/>
        </w:pBdr>
        <w:tabs>
          <w:tab w:val="left" w:pos="2440"/>
          <w:tab w:val="left" w:pos="8020"/>
        </w:tabs>
        <w:spacing w:after="0" w:line="276" w:lineRule="auto"/>
        <w:ind w:left="284" w:right="276"/>
        <w:jc w:val="both"/>
        <w:rPr>
          <w:rStyle w:val="postbody1"/>
          <w:rFonts w:ascii="Source Sans Pro Light" w:eastAsia="Times New Roman" w:hAnsi="Source Sans Pro Light" w:cs="Calibri"/>
          <w:spacing w:val="-6"/>
          <w:sz w:val="22"/>
          <w:szCs w:val="22"/>
          <w:lang w:eastAsia="es-ES"/>
        </w:rPr>
      </w:pPr>
      <w:r w:rsidRPr="00C319D7">
        <w:rPr>
          <w:rFonts w:ascii="Source Sans Pro Light" w:eastAsia="Times New Roman" w:hAnsi="Source Sans Pro Light" w:cs="Calibri"/>
          <w:spacing w:val="-6"/>
          <w:sz w:val="22"/>
          <w:szCs w:val="22"/>
          <w:lang w:eastAsia="es-ES"/>
        </w:rPr>
        <w:t xml:space="preserve">OPZIONALE: a richiesta dei soli pax interessati è possibile prevedere nella giornata odierna il pernottamento presso il CAITH - </w:t>
      </w:r>
      <w:hyperlink r:id="rId33" w:history="1">
        <w:r w:rsidRPr="00C319D7">
          <w:rPr>
            <w:rStyle w:val="Hipervnculo"/>
            <w:rFonts w:ascii="Source Sans Pro Light" w:eastAsia="Times New Roman" w:hAnsi="Source Sans Pro Light" w:cs="Calibri"/>
            <w:spacing w:val="-6"/>
            <w:sz w:val="22"/>
            <w:szCs w:val="22"/>
            <w:lang w:eastAsia="es-ES"/>
          </w:rPr>
          <w:t>http://www.turismocaith.org</w:t>
        </w:r>
      </w:hyperlink>
      <w:r w:rsidRPr="00C319D7">
        <w:rPr>
          <w:rFonts w:ascii="Source Sans Pro Light" w:eastAsia="Times New Roman" w:hAnsi="Source Sans Pro Light" w:cs="Calibri"/>
          <w:spacing w:val="-6"/>
          <w:sz w:val="22"/>
          <w:szCs w:val="22"/>
          <w:lang w:eastAsia="es-ES"/>
        </w:rPr>
        <w:t xml:space="preserve"> - uno dei progetti di promozione sociale sostenuti da Peruersponsabile.it </w:t>
      </w:r>
    </w:p>
    <w:p w:rsidR="00CC0774" w:rsidRPr="00C319D7" w:rsidRDefault="00CC0774" w:rsidP="00CC0774">
      <w:pPr>
        <w:widowControl w:val="0"/>
        <w:pBdr>
          <w:top w:val="dotted" w:sz="4" w:space="1" w:color="auto"/>
          <w:left w:val="dotted" w:sz="4" w:space="4" w:color="auto"/>
          <w:bottom w:val="dotted" w:sz="4" w:space="1" w:color="auto"/>
          <w:right w:val="dotted" w:sz="4" w:space="4" w:color="auto"/>
        </w:pBdr>
        <w:shd w:val="clear" w:color="auto" w:fill="8497B0"/>
        <w:autoSpaceDE w:val="0"/>
        <w:autoSpaceDN w:val="0"/>
        <w:adjustRightInd w:val="0"/>
        <w:spacing w:after="0" w:line="276" w:lineRule="auto"/>
        <w:ind w:left="284" w:right="276"/>
        <w:contextualSpacing/>
        <w:jc w:val="both"/>
        <w:rPr>
          <w:rFonts w:ascii="Source Sans Pro Light" w:hAnsi="Source Sans Pro Light"/>
          <w:color w:val="FFFFFF"/>
          <w:spacing w:val="-6"/>
          <w:sz w:val="22"/>
          <w:szCs w:val="22"/>
          <w:u w:val="single"/>
        </w:rPr>
      </w:pPr>
      <w:r w:rsidRPr="00C319D7">
        <w:rPr>
          <w:rFonts w:ascii="Source Sans Pro Light" w:eastAsia="Times New Roman" w:hAnsi="Source Sans Pro Light" w:cs="Calibri"/>
          <w:spacing w:val="-6"/>
          <w:sz w:val="22"/>
          <w:szCs w:val="22"/>
          <w:lang w:eastAsia="es-ES"/>
        </w:rPr>
        <w:t xml:space="preserve">Il "Caith" (Centro di assistenza integrale alle lavoratrici domestiche), si trova a Cusco e rappresenta uno dei migliori esempi di tutela di giovani bambine altrimenti destinate vita natural durante al "lavoro" domestico, molto spesso in un contesto di privazioni, violenze e disagio sociale. Negli ultimi anni è stata implementata un’ala destinata al Turismo Responsabile che accoglie i viaggiatori interessati a conoscere ed incontrare, in un contesto reale ma comunque turistico, una dimensione più vera ed umana di questa città. </w:t>
      </w:r>
    </w:p>
    <w:p w:rsidR="00986DE5" w:rsidRPr="00A23DDE" w:rsidRDefault="00986DE5" w:rsidP="001B725C">
      <w:pPr>
        <w:tabs>
          <w:tab w:val="left" w:pos="2440"/>
          <w:tab w:val="left" w:pos="8020"/>
        </w:tabs>
        <w:spacing w:after="0" w:line="276" w:lineRule="auto"/>
        <w:ind w:left="284" w:right="276"/>
        <w:jc w:val="both"/>
        <w:rPr>
          <w:rFonts w:ascii="Source Sans Pro Light" w:eastAsia="Times New Roman" w:hAnsi="Source Sans Pro Light" w:cs="Calibri"/>
          <w:spacing w:val="-6"/>
          <w:sz w:val="16"/>
          <w:szCs w:val="22"/>
          <w:lang w:eastAsia="es-ES"/>
        </w:rPr>
      </w:pPr>
    </w:p>
    <w:p w:rsidR="00A23DDE" w:rsidRPr="00A23DDE" w:rsidRDefault="00C01286" w:rsidP="001B725C">
      <w:pPr>
        <w:tabs>
          <w:tab w:val="left" w:pos="2440"/>
          <w:tab w:val="left" w:pos="8020"/>
        </w:tabs>
        <w:spacing w:after="0" w:line="276" w:lineRule="auto"/>
        <w:ind w:left="284" w:right="276"/>
        <w:jc w:val="both"/>
        <w:rPr>
          <w:rFonts w:ascii="Source Sans Pro Light" w:hAnsi="Source Sans Pro Light" w:cs="Calibri"/>
          <w:b/>
          <w:spacing w:val="-6"/>
          <w:sz w:val="30"/>
          <w:szCs w:val="32"/>
        </w:rPr>
      </w:pPr>
      <w:r>
        <w:rPr>
          <w:rFonts w:ascii="Source Sans Pro Light" w:hAnsi="Source Sans Pro Light" w:cs="Calibri"/>
          <w:b/>
          <w:spacing w:val="-6"/>
          <w:sz w:val="30"/>
          <w:szCs w:val="32"/>
        </w:rPr>
        <w:t>3</w:t>
      </w:r>
      <w:r w:rsidR="00A23DDE" w:rsidRPr="00A23DDE">
        <w:rPr>
          <w:rFonts w:ascii="Source Sans Pro Light" w:hAnsi="Source Sans Pro Light" w:cs="Calibri"/>
          <w:b/>
          <w:spacing w:val="-6"/>
          <w:sz w:val="30"/>
          <w:szCs w:val="32"/>
        </w:rPr>
        <w:t xml:space="preserve">° giorno – Cusco e dintorni </w:t>
      </w:r>
    </w:p>
    <w:p w:rsidR="00A23DDE" w:rsidRPr="00A23DDE" w:rsidRDefault="00A23DDE" w:rsidP="001B725C">
      <w:pPr>
        <w:pBdr>
          <w:top w:val="single" w:sz="4" w:space="1" w:color="FFFFFF"/>
          <w:left w:val="single" w:sz="4" w:space="4" w:color="FFFFFF"/>
          <w:bottom w:val="single" w:sz="4" w:space="1" w:color="FFFFFF"/>
          <w:right w:val="single" w:sz="4" w:space="4" w:color="FFFFFF"/>
        </w:pBdr>
        <w:shd w:val="clear" w:color="auto" w:fill="D9D9D9"/>
        <w:tabs>
          <w:tab w:val="left" w:pos="2440"/>
          <w:tab w:val="left" w:pos="8020"/>
        </w:tabs>
        <w:spacing w:after="0" w:line="276" w:lineRule="auto"/>
        <w:ind w:left="284" w:right="276"/>
        <w:jc w:val="both"/>
        <w:rPr>
          <w:rFonts w:ascii="Source Sans Pro Light" w:hAnsi="Source Sans Pro Light" w:cs="Calibri"/>
          <w:spacing w:val="-6"/>
          <w:sz w:val="22"/>
          <w:szCs w:val="22"/>
        </w:rPr>
      </w:pPr>
      <w:r w:rsidRPr="00A23DDE">
        <w:rPr>
          <w:rFonts w:ascii="Source Sans Pro Light" w:hAnsi="Source Sans Pro Light" w:cs="Calibri"/>
          <w:spacing w:val="-6"/>
          <w:sz w:val="22"/>
          <w:szCs w:val="22"/>
        </w:rPr>
        <w:t>VISITE A CUSCO – City Tour + Sacsayhuaman - Tambo Machay – Puka Pukara - Kenko</w:t>
      </w:r>
    </w:p>
    <w:p w:rsidR="00A23DDE" w:rsidRPr="00A23DDE" w:rsidRDefault="00A23DDE" w:rsidP="001B725C">
      <w:pPr>
        <w:tabs>
          <w:tab w:val="left" w:pos="2440"/>
          <w:tab w:val="left" w:pos="8020"/>
        </w:tabs>
        <w:spacing w:after="0" w:line="276" w:lineRule="auto"/>
        <w:ind w:left="284" w:right="276"/>
        <w:jc w:val="both"/>
        <w:rPr>
          <w:rFonts w:ascii="Source Sans Pro Light" w:hAnsi="Source Sans Pro Light" w:cs="Calibri"/>
          <w:spacing w:val="-6"/>
          <w:sz w:val="22"/>
          <w:szCs w:val="22"/>
        </w:rPr>
      </w:pPr>
      <w:r w:rsidRPr="00A23DDE">
        <w:rPr>
          <w:rFonts w:ascii="Source Sans Pro Light" w:hAnsi="Source Sans Pro Light" w:cs="Calibri"/>
          <w:spacing w:val="-6"/>
          <w:sz w:val="22"/>
          <w:szCs w:val="22"/>
        </w:rPr>
        <w:t xml:space="preserve">Dopo colazione, tra le ore 08:00 e 08:30 verrete raggiunti in hotel da </w:t>
      </w:r>
      <w:r w:rsidR="009F3A16">
        <w:rPr>
          <w:rFonts w:ascii="Source Sans Pro Light" w:hAnsi="Source Sans Pro Light" w:cs="Calibri"/>
          <w:spacing w:val="-6"/>
          <w:sz w:val="22"/>
          <w:szCs w:val="22"/>
        </w:rPr>
        <w:t>una delle nostre guide</w:t>
      </w:r>
      <w:r w:rsidRPr="00A23DDE">
        <w:rPr>
          <w:rFonts w:ascii="Source Sans Pro Light" w:hAnsi="Source Sans Pro Light" w:cs="Calibri"/>
          <w:spacing w:val="-6"/>
          <w:sz w:val="22"/>
          <w:szCs w:val="22"/>
        </w:rPr>
        <w:t xml:space="preserve"> per realizzare il </w:t>
      </w:r>
      <w:hyperlink r:id="rId34" w:history="1">
        <w:r w:rsidRPr="00A23DDE">
          <w:rPr>
            <w:rStyle w:val="Hipervnculo"/>
            <w:rFonts w:ascii="Source Sans Pro Light" w:hAnsi="Source Sans Pro Light" w:cs="Calibri"/>
            <w:spacing w:val="-6"/>
            <w:sz w:val="22"/>
            <w:szCs w:val="22"/>
          </w:rPr>
          <w:t>city tour del centro storico del Cusco</w:t>
        </w:r>
      </w:hyperlink>
      <w:r w:rsidRPr="00A23DDE">
        <w:rPr>
          <w:rFonts w:ascii="Source Sans Pro Light" w:hAnsi="Source Sans Pro Light" w:cs="Calibri"/>
          <w:spacing w:val="-6"/>
          <w:sz w:val="22"/>
          <w:szCs w:val="22"/>
        </w:rPr>
        <w:t xml:space="preserve"> – patrimonio culturale dell’umanità –</w:t>
      </w:r>
      <w:r w:rsidR="009F3A16">
        <w:rPr>
          <w:rFonts w:ascii="Source Sans Pro Light" w:hAnsi="Source Sans Pro Light" w:cs="Calibri"/>
          <w:spacing w:val="-6"/>
          <w:sz w:val="22"/>
          <w:szCs w:val="22"/>
        </w:rPr>
        <w:t xml:space="preserve"> </w:t>
      </w:r>
      <w:r w:rsidRPr="00A23DDE">
        <w:rPr>
          <w:rFonts w:ascii="Source Sans Pro Light" w:hAnsi="Source Sans Pro Light" w:cs="Calibri"/>
          <w:spacing w:val="-6"/>
          <w:sz w:val="22"/>
          <w:szCs w:val="22"/>
        </w:rPr>
        <w:t xml:space="preserve">ed a seguire la visita ai quattro siti </w:t>
      </w:r>
      <w:r w:rsidRPr="00A23DDE">
        <w:rPr>
          <w:rFonts w:ascii="Source Sans Pro Light" w:hAnsi="Source Sans Pro Light" w:cs="Calibri"/>
          <w:spacing w:val="-6"/>
          <w:sz w:val="22"/>
          <w:szCs w:val="22"/>
        </w:rPr>
        <w:lastRenderedPageBreak/>
        <w:t>archeologici che circondano la città. La visita prevede l’imm</w:t>
      </w:r>
      <w:r w:rsidR="007203E5">
        <w:rPr>
          <w:rFonts w:ascii="Source Sans Pro Light" w:hAnsi="Source Sans Pro Light" w:cs="Calibri"/>
          <w:spacing w:val="-6"/>
          <w:sz w:val="22"/>
          <w:szCs w:val="22"/>
        </w:rPr>
        <w:t xml:space="preserve">ancabile sosta alla meravigliosa Plaza Mayor, una della più belle d’America, </w:t>
      </w:r>
      <w:r w:rsidRPr="00A23DDE">
        <w:rPr>
          <w:rFonts w:ascii="Source Sans Pro Light" w:hAnsi="Source Sans Pro Light" w:cs="Calibri"/>
          <w:spacing w:val="-6"/>
          <w:sz w:val="22"/>
          <w:szCs w:val="22"/>
        </w:rPr>
        <w:t xml:space="preserve">e al Templo del Sol o Qoriqancha. Si continua fuori città per visitare i </w:t>
      </w:r>
      <w:r w:rsidR="007203E5">
        <w:rPr>
          <w:rFonts w:ascii="Source Sans Pro Light" w:hAnsi="Source Sans Pro Light" w:cs="Calibri"/>
          <w:spacing w:val="-6"/>
          <w:sz w:val="22"/>
          <w:szCs w:val="22"/>
        </w:rPr>
        <w:t xml:space="preserve">misteriosi </w:t>
      </w:r>
      <w:r w:rsidRPr="00A23DDE">
        <w:rPr>
          <w:rFonts w:ascii="Source Sans Pro Light" w:hAnsi="Source Sans Pro Light" w:cs="Calibri"/>
          <w:spacing w:val="-6"/>
          <w:sz w:val="22"/>
          <w:szCs w:val="22"/>
        </w:rPr>
        <w:t>complessi Incas di Qenqo, Tambomachay, Puca Pucara e l’impressionante Fortezza di Sacsayhuamán, costruita strategicamente su una collina che domina Cusco. La fortezza è famosa per le sue enormi pietre, che formano le pareti esterne del complesso, incastrate fra loro con una perfezione inspiegabile. Alcune di queste pietre superano i 9 metri di altezza e pesano più di 350 tonnellate. Rientro in hotel verso le 13:30. Il pomeriggio sarà libero, per dedicarlo alla scoperta personale del centro storico di Cusco. Suggeriamo una passeggiata presso il pittoresco quartiere di San Blas e di sfruttare una delle tante visite incluse nel BTC, Biglietto Turistico del Cusco, quali ad esempio  il Museo Histórico Regional, il Museo de Arte contemporaneo, Museo de Arte Popular, Museo de Sitio de Qorikancha, Centro Qosqo de Arte Nativo, il Monumento al Inca Pachacutec. Pranzo e cena liberi. Notte con colazione.</w:t>
      </w:r>
    </w:p>
    <w:p w:rsidR="00FC494B" w:rsidRPr="00FC494B" w:rsidRDefault="00FC494B" w:rsidP="001B725C">
      <w:pPr>
        <w:tabs>
          <w:tab w:val="left" w:pos="2440"/>
          <w:tab w:val="left" w:pos="8020"/>
        </w:tabs>
        <w:spacing w:after="0" w:line="276" w:lineRule="auto"/>
        <w:ind w:left="284" w:right="276"/>
        <w:jc w:val="both"/>
        <w:rPr>
          <w:rStyle w:val="Hipervnculo"/>
          <w:rFonts w:ascii="Source Sans Pro Light" w:eastAsia="Times New Roman" w:hAnsi="Source Sans Pro Light" w:cs="Calibri"/>
          <w:b/>
          <w:sz w:val="22"/>
          <w:szCs w:val="20"/>
          <w:lang w:eastAsia="es-ES"/>
        </w:rPr>
      </w:pPr>
      <w:r w:rsidRPr="0036276A">
        <w:rPr>
          <w:rFonts w:ascii="Source Sans Pro Light" w:hAnsi="Source Sans Pro Light" w:cs="Calibri"/>
          <w:spacing w:val="-6"/>
          <w:sz w:val="22"/>
          <w:szCs w:val="22"/>
        </w:rPr>
        <w:t xml:space="preserve">Pernottamento presso </w:t>
      </w:r>
      <w:hyperlink r:id="rId35" w:history="1">
        <w:r w:rsidRPr="0036276A">
          <w:rPr>
            <w:rStyle w:val="Hipervnculo"/>
            <w:rFonts w:ascii="Source Sans Pro Light" w:hAnsi="Source Sans Pro Light" w:cs="Calibri"/>
            <w:b/>
            <w:sz w:val="22"/>
            <w:szCs w:val="20"/>
          </w:rPr>
          <w:t>SAN AGUSTIN INTERNACIONAL</w:t>
        </w:r>
      </w:hyperlink>
      <w:r w:rsidRPr="0036276A">
        <w:rPr>
          <w:rStyle w:val="Hipervnculo"/>
          <w:rFonts w:ascii="Source Sans Pro Light" w:hAnsi="Source Sans Pro Light" w:cs="Calibri"/>
          <w:b/>
          <w:sz w:val="22"/>
          <w:szCs w:val="20"/>
          <w:u w:val="none"/>
        </w:rPr>
        <w:t xml:space="preserve"> </w:t>
      </w:r>
      <w:r w:rsidRPr="0036276A">
        <w:rPr>
          <w:rStyle w:val="Hipervnculo"/>
          <w:rFonts w:ascii="Source Sans Pro Light" w:hAnsi="Source Sans Pro Light" w:cs="Calibri"/>
          <w:b/>
          <w:color w:val="auto"/>
          <w:sz w:val="22"/>
          <w:szCs w:val="20"/>
          <w:u w:val="none"/>
        </w:rPr>
        <w:t>o SIMILARE</w:t>
      </w:r>
      <w:r>
        <w:rPr>
          <w:rStyle w:val="Hipervnculo"/>
          <w:rFonts w:ascii="Source Sans Pro Light" w:hAnsi="Source Sans Pro Light" w:cs="Calibri"/>
          <w:b/>
          <w:color w:val="auto"/>
          <w:sz w:val="22"/>
          <w:szCs w:val="20"/>
          <w:u w:val="none"/>
        </w:rPr>
        <w:t xml:space="preserve"> </w:t>
      </w:r>
      <w:r w:rsidRPr="00FC494B">
        <w:rPr>
          <w:rStyle w:val="Hipervnculo"/>
          <w:rFonts w:ascii="Source Sans Pro Light" w:eastAsia="Times New Roman" w:hAnsi="Source Sans Pro Light" w:cs="Calibri"/>
          <w:b/>
          <w:color w:val="auto"/>
          <w:sz w:val="22"/>
          <w:szCs w:val="20"/>
          <w:u w:val="none"/>
          <w:lang w:eastAsia="es-ES"/>
        </w:rPr>
        <w:t xml:space="preserve"> </w:t>
      </w:r>
      <w:hyperlink r:id="rId36" w:history="1">
        <w:r w:rsidRPr="00FC494B">
          <w:rPr>
            <w:rStyle w:val="Hipervnculo"/>
            <w:rFonts w:ascii="Source Sans Pro Light" w:eastAsia="Times New Roman" w:hAnsi="Source Sans Pro Light" w:cs="Calibri"/>
            <w:b/>
            <w:sz w:val="22"/>
            <w:szCs w:val="20"/>
            <w:lang w:eastAsia="es-ES"/>
          </w:rPr>
          <w:t>(Valutazione Tripadvisor 3.5/5)</w:t>
        </w:r>
      </w:hyperlink>
    </w:p>
    <w:p w:rsidR="00A23DDE" w:rsidRPr="00A23DDE" w:rsidRDefault="00A23DDE" w:rsidP="001B725C">
      <w:pPr>
        <w:tabs>
          <w:tab w:val="left" w:pos="2440"/>
          <w:tab w:val="left" w:pos="8020"/>
        </w:tabs>
        <w:spacing w:after="0" w:line="276" w:lineRule="auto"/>
        <w:ind w:left="284" w:right="276"/>
        <w:jc w:val="both"/>
        <w:rPr>
          <w:rFonts w:ascii="Source Sans Pro Light" w:hAnsi="Source Sans Pro Light" w:cs="Calibri"/>
          <w:b/>
          <w:spacing w:val="-6"/>
          <w:sz w:val="16"/>
          <w:szCs w:val="16"/>
        </w:rPr>
      </w:pPr>
    </w:p>
    <w:p w:rsidR="00A23DDE" w:rsidRPr="00A23DDE" w:rsidRDefault="00C01286" w:rsidP="001B725C">
      <w:pPr>
        <w:tabs>
          <w:tab w:val="left" w:pos="2440"/>
          <w:tab w:val="left" w:pos="8020"/>
        </w:tabs>
        <w:spacing w:after="0" w:line="276" w:lineRule="auto"/>
        <w:ind w:left="284" w:right="276"/>
        <w:jc w:val="both"/>
        <w:rPr>
          <w:rFonts w:ascii="Source Sans Pro Light" w:hAnsi="Source Sans Pro Light" w:cs="Calibri"/>
          <w:b/>
          <w:spacing w:val="-6"/>
          <w:sz w:val="30"/>
          <w:szCs w:val="32"/>
        </w:rPr>
      </w:pPr>
      <w:r>
        <w:rPr>
          <w:rFonts w:ascii="Source Sans Pro Light" w:hAnsi="Source Sans Pro Light" w:cs="Calibri"/>
          <w:b/>
          <w:spacing w:val="-6"/>
          <w:sz w:val="30"/>
          <w:szCs w:val="32"/>
        </w:rPr>
        <w:t>4</w:t>
      </w:r>
      <w:r w:rsidR="00A23DDE" w:rsidRPr="00A23DDE">
        <w:rPr>
          <w:rFonts w:ascii="Source Sans Pro Light" w:hAnsi="Source Sans Pro Light" w:cs="Calibri"/>
          <w:b/>
          <w:spacing w:val="-6"/>
          <w:sz w:val="30"/>
          <w:szCs w:val="32"/>
        </w:rPr>
        <w:t>° giorno – Valle Sacra</w:t>
      </w:r>
    </w:p>
    <w:p w:rsidR="00A23DDE" w:rsidRPr="00A23DDE" w:rsidRDefault="00A23DDE" w:rsidP="001B725C">
      <w:pPr>
        <w:pBdr>
          <w:top w:val="single" w:sz="4" w:space="1" w:color="FFFFFF"/>
          <w:left w:val="single" w:sz="4" w:space="4" w:color="FFFFFF"/>
          <w:bottom w:val="single" w:sz="4" w:space="1" w:color="FFFFFF"/>
          <w:right w:val="single" w:sz="4" w:space="4" w:color="FFFFFF"/>
        </w:pBdr>
        <w:shd w:val="clear" w:color="auto" w:fill="D9D9D9"/>
        <w:tabs>
          <w:tab w:val="left" w:pos="2440"/>
          <w:tab w:val="left" w:pos="8020"/>
        </w:tabs>
        <w:spacing w:after="0" w:line="276" w:lineRule="auto"/>
        <w:ind w:left="284" w:right="276"/>
        <w:jc w:val="both"/>
        <w:rPr>
          <w:rFonts w:ascii="Source Sans Pro Light" w:hAnsi="Source Sans Pro Light" w:cs="Calibri"/>
          <w:spacing w:val="-6"/>
          <w:sz w:val="22"/>
          <w:szCs w:val="22"/>
        </w:rPr>
      </w:pPr>
      <w:r w:rsidRPr="00A23DDE">
        <w:rPr>
          <w:rFonts w:ascii="Source Sans Pro Light" w:hAnsi="Source Sans Pro Light" w:cs="Calibri"/>
          <w:spacing w:val="-6"/>
          <w:sz w:val="22"/>
          <w:szCs w:val="22"/>
        </w:rPr>
        <w:t>VISITA DELLA VALLE SACRA – Chinchero, Maras, Moray e Ollantaytambo + TRENO PER AGUAS CALIENTES</w:t>
      </w:r>
    </w:p>
    <w:p w:rsidR="00A23DDE" w:rsidRPr="00A23DDE" w:rsidRDefault="00A23DDE" w:rsidP="001B725C">
      <w:pPr>
        <w:tabs>
          <w:tab w:val="left" w:pos="2440"/>
          <w:tab w:val="left" w:pos="8020"/>
        </w:tabs>
        <w:spacing w:after="0" w:line="276" w:lineRule="auto"/>
        <w:ind w:left="284" w:right="276"/>
        <w:jc w:val="both"/>
        <w:rPr>
          <w:rFonts w:ascii="Source Sans Pro Light" w:hAnsi="Source Sans Pro Light" w:cs="Calibri"/>
          <w:spacing w:val="-6"/>
          <w:sz w:val="22"/>
          <w:szCs w:val="22"/>
        </w:rPr>
      </w:pPr>
      <w:bookmarkStart w:id="13" w:name="_Hlk529807636"/>
      <w:r w:rsidRPr="00A23DDE">
        <w:rPr>
          <w:rFonts w:ascii="Source Sans Pro Light" w:hAnsi="Source Sans Pro Light" w:cs="Calibri"/>
          <w:spacing w:val="-6"/>
          <w:sz w:val="22"/>
          <w:szCs w:val="22"/>
        </w:rPr>
        <w:t xml:space="preserve">Dopo colazione, tra le ore 07:00 e 07:30 verrete </w:t>
      </w:r>
      <w:r w:rsidR="00131676">
        <w:rPr>
          <w:rFonts w:ascii="Source Sans Pro Light" w:hAnsi="Source Sans Pro Light" w:cs="Calibri"/>
          <w:spacing w:val="-6"/>
          <w:sz w:val="22"/>
          <w:szCs w:val="22"/>
        </w:rPr>
        <w:t xml:space="preserve">raggiunti in hotel dalla nostra guida </w:t>
      </w:r>
      <w:r w:rsidRPr="00A23DDE">
        <w:rPr>
          <w:rFonts w:ascii="Source Sans Pro Light" w:hAnsi="Source Sans Pro Light" w:cs="Calibri"/>
          <w:spacing w:val="-6"/>
          <w:sz w:val="22"/>
          <w:szCs w:val="22"/>
        </w:rPr>
        <w:t>per</w:t>
      </w:r>
      <w:r w:rsidRPr="00A23DDE">
        <w:rPr>
          <w:rFonts w:ascii="Source Sans Pro Light" w:hAnsi="Source Sans Pro Light" w:cs="Calibri"/>
          <w:b/>
          <w:spacing w:val="-6"/>
          <w:sz w:val="22"/>
          <w:szCs w:val="22"/>
        </w:rPr>
        <w:t xml:space="preserve"> </w:t>
      </w:r>
      <w:r w:rsidRPr="00A23DDE">
        <w:rPr>
          <w:rFonts w:ascii="Source Sans Pro Light" w:hAnsi="Source Sans Pro Light" w:cs="Calibri"/>
          <w:spacing w:val="-6"/>
          <w:sz w:val="22"/>
          <w:szCs w:val="22"/>
        </w:rPr>
        <w:t xml:space="preserve">iniziare la visita della Valle Sacra degli Incas. </w:t>
      </w:r>
      <w:bookmarkEnd w:id="13"/>
      <w:r w:rsidR="00131676">
        <w:rPr>
          <w:rFonts w:ascii="Source Sans Pro Light" w:hAnsi="Source Sans Pro Light" w:cs="Calibri"/>
          <w:spacing w:val="-6"/>
          <w:sz w:val="22"/>
          <w:szCs w:val="22"/>
        </w:rPr>
        <w:t>Visiterete</w:t>
      </w:r>
      <w:r w:rsidRPr="00A23DDE">
        <w:rPr>
          <w:rFonts w:ascii="Source Sans Pro Light" w:hAnsi="Source Sans Pro Light" w:cs="Calibri"/>
          <w:spacing w:val="-6"/>
          <w:sz w:val="22"/>
          <w:szCs w:val="22"/>
        </w:rPr>
        <w:t xml:space="preserve"> Chinchero, le </w:t>
      </w:r>
      <w:hyperlink r:id="rId37" w:history="1">
        <w:r w:rsidRPr="00A23DDE">
          <w:rPr>
            <w:rStyle w:val="Hipervnculo"/>
            <w:rFonts w:ascii="Source Sans Pro Light" w:hAnsi="Source Sans Pro Light" w:cs="Calibri"/>
            <w:spacing w:val="-6"/>
            <w:sz w:val="22"/>
            <w:szCs w:val="22"/>
          </w:rPr>
          <w:t>spettacolari saline incaiche di Maras,</w:t>
        </w:r>
      </w:hyperlink>
      <w:r w:rsidRPr="00A23DDE">
        <w:rPr>
          <w:rFonts w:ascii="Source Sans Pro Light" w:hAnsi="Source Sans Pro Light" w:cs="Calibri"/>
          <w:spacing w:val="-6"/>
          <w:sz w:val="22"/>
          <w:szCs w:val="22"/>
        </w:rPr>
        <w:t xml:space="preserve"> ricavate sul pendio di una montagna e ancora oggi utilizzate dagli abitanti del villaggio per l'estrazione del sale e Moray, singolari crateri lavorati a mano e utilizzati dagli Incas per </w:t>
      </w:r>
      <w:r w:rsidR="00751DD5">
        <w:rPr>
          <w:rFonts w:ascii="Source Sans Pro Light" w:hAnsi="Source Sans Pro Light" w:cs="Calibri"/>
          <w:spacing w:val="-6"/>
          <w:sz w:val="22"/>
          <w:szCs w:val="22"/>
        </w:rPr>
        <w:t xml:space="preserve">coltivare e </w:t>
      </w:r>
      <w:r w:rsidRPr="00A23DDE">
        <w:rPr>
          <w:rFonts w:ascii="Source Sans Pro Light" w:hAnsi="Source Sans Pro Light" w:cs="Calibri"/>
          <w:spacing w:val="-6"/>
          <w:sz w:val="22"/>
          <w:szCs w:val="22"/>
        </w:rPr>
        <w:t>acclimatare i semi di cereali, patate e fiori tropicali alle quote andine. Nel primo pomeriggio giungerete ad Ollantaytambo per visitare il suo maestoso sito archeologico con il tempio del sole. Ad ora opportuna, dopo un pranzo libero ed autogestito, partirete con il treno (</w:t>
      </w:r>
      <w:r w:rsidRPr="00A23DDE">
        <w:rPr>
          <w:rFonts w:ascii="Source Sans Pro Light" w:hAnsi="Source Sans Pro Light" w:cs="Calibri"/>
          <w:b/>
          <w:spacing w:val="-6"/>
          <w:sz w:val="22"/>
          <w:szCs w:val="22"/>
        </w:rPr>
        <w:t>Inca Rail 16:36 – 2 ore circa di viaggio – o equivalente</w:t>
      </w:r>
      <w:r w:rsidRPr="00A23DDE">
        <w:rPr>
          <w:rFonts w:ascii="Source Sans Pro Light" w:hAnsi="Source Sans Pro Light" w:cs="Calibri"/>
          <w:spacing w:val="-6"/>
          <w:sz w:val="22"/>
          <w:szCs w:val="22"/>
        </w:rPr>
        <w:t>) verso Aguas Calientes, paesino situato ai piedi del santuario archeologico di Machu Picchu. Sistemazione in hotel, cena libera e notte con colazione.</w:t>
      </w:r>
    </w:p>
    <w:p w:rsidR="00E67EDC" w:rsidRPr="00E67EDC" w:rsidRDefault="00A23DDE" w:rsidP="001B725C">
      <w:pPr>
        <w:tabs>
          <w:tab w:val="left" w:pos="2440"/>
          <w:tab w:val="left" w:pos="8020"/>
        </w:tabs>
        <w:spacing w:after="0" w:line="276" w:lineRule="auto"/>
        <w:ind w:left="284" w:right="276"/>
        <w:jc w:val="both"/>
        <w:rPr>
          <w:rFonts w:ascii="Source Sans Pro Light" w:hAnsi="Source Sans Pro Light" w:cs="Calibri"/>
          <w:b/>
          <w:sz w:val="22"/>
          <w:szCs w:val="22"/>
        </w:rPr>
      </w:pPr>
      <w:r w:rsidRPr="00A23DDE">
        <w:rPr>
          <w:rFonts w:ascii="Source Sans Pro Light" w:hAnsi="Source Sans Pro Light"/>
          <w:sz w:val="22"/>
          <w:szCs w:val="22"/>
        </w:rPr>
        <w:t xml:space="preserve">Pernottamento presso </w:t>
      </w:r>
      <w:hyperlink r:id="rId38" w:history="1">
        <w:r w:rsidRPr="00A23DDE">
          <w:rPr>
            <w:rStyle w:val="Hipervnculo"/>
            <w:rFonts w:ascii="Source Sans Pro Light" w:hAnsi="Source Sans Pro Light" w:cs="Calibri"/>
            <w:b/>
            <w:sz w:val="22"/>
            <w:szCs w:val="20"/>
          </w:rPr>
          <w:t>HATUN INTI CLASSIC</w:t>
        </w:r>
      </w:hyperlink>
      <w:r w:rsidRPr="00A23DDE">
        <w:rPr>
          <w:rFonts w:ascii="Source Sans Pro Light" w:hAnsi="Source Sans Pro Light" w:cs="Calibri"/>
          <w:b/>
          <w:sz w:val="22"/>
          <w:szCs w:val="20"/>
        </w:rPr>
        <w:t xml:space="preserve"> o </w:t>
      </w:r>
      <w:r w:rsidRPr="00E67EDC">
        <w:rPr>
          <w:rFonts w:ascii="Source Sans Pro Light" w:hAnsi="Source Sans Pro Light" w:cs="Calibri"/>
          <w:b/>
          <w:sz w:val="22"/>
          <w:szCs w:val="20"/>
        </w:rPr>
        <w:t>SIMILARE</w:t>
      </w:r>
      <w:bookmarkEnd w:id="11"/>
      <w:r w:rsidR="00E67EDC" w:rsidRPr="00E67EDC">
        <w:rPr>
          <w:rFonts w:ascii="Source Sans Pro Light" w:eastAsia="Times New Roman" w:hAnsi="Source Sans Pro Light" w:cs="Calibri"/>
          <w:b/>
          <w:sz w:val="22"/>
          <w:szCs w:val="22"/>
          <w:lang w:eastAsia="es-ES"/>
        </w:rPr>
        <w:t xml:space="preserve"> (</w:t>
      </w:r>
      <w:hyperlink r:id="rId39" w:history="1">
        <w:r w:rsidR="00E67EDC" w:rsidRPr="00E67EDC">
          <w:rPr>
            <w:rStyle w:val="Hipervnculo"/>
            <w:rFonts w:ascii="Source Sans Pro Light" w:eastAsia="Times New Roman" w:hAnsi="Source Sans Pro Light" w:cs="Calibri"/>
            <w:b/>
            <w:sz w:val="22"/>
            <w:szCs w:val="22"/>
            <w:lang w:eastAsia="es-ES"/>
          </w:rPr>
          <w:t>Valutazione Tripadvisor 3/5</w:t>
        </w:r>
      </w:hyperlink>
      <w:r w:rsidR="00E67EDC" w:rsidRPr="00E67EDC">
        <w:rPr>
          <w:rFonts w:ascii="Source Sans Pro Light" w:eastAsia="Times New Roman" w:hAnsi="Source Sans Pro Light" w:cs="Calibri"/>
          <w:b/>
          <w:sz w:val="22"/>
          <w:szCs w:val="22"/>
          <w:lang w:eastAsia="es-ES"/>
        </w:rPr>
        <w:t>)</w:t>
      </w:r>
    </w:p>
    <w:p w:rsidR="00E67EDC" w:rsidRDefault="00E67EDC" w:rsidP="001B725C">
      <w:pPr>
        <w:tabs>
          <w:tab w:val="left" w:pos="2440"/>
          <w:tab w:val="left" w:pos="8020"/>
        </w:tabs>
        <w:spacing w:after="0" w:line="276" w:lineRule="auto"/>
        <w:ind w:left="284" w:right="276"/>
        <w:jc w:val="both"/>
        <w:rPr>
          <w:rFonts w:ascii="Source Sans Pro Light" w:eastAsia="Times New Roman" w:hAnsi="Source Sans Pro Light" w:cs="Calibri"/>
          <w:spacing w:val="-6"/>
          <w:sz w:val="16"/>
          <w:szCs w:val="16"/>
          <w:lang w:eastAsia="es-ES"/>
        </w:rPr>
      </w:pPr>
    </w:p>
    <w:p w:rsidR="00986DE5" w:rsidRPr="00EB3908" w:rsidRDefault="00C01286" w:rsidP="001B725C">
      <w:pPr>
        <w:tabs>
          <w:tab w:val="left" w:pos="2440"/>
          <w:tab w:val="left" w:pos="8020"/>
        </w:tabs>
        <w:spacing w:after="0" w:line="276" w:lineRule="auto"/>
        <w:ind w:left="284" w:right="276"/>
        <w:jc w:val="both"/>
        <w:rPr>
          <w:rFonts w:ascii="Source Sans Pro Light" w:eastAsia="Times New Roman" w:hAnsi="Source Sans Pro Light" w:cs="Calibri"/>
          <w:b/>
          <w:spacing w:val="-6"/>
          <w:sz w:val="30"/>
          <w:szCs w:val="30"/>
          <w:lang w:eastAsia="es-ES"/>
        </w:rPr>
      </w:pPr>
      <w:r>
        <w:rPr>
          <w:rFonts w:ascii="Source Sans Pro Light" w:eastAsia="Times New Roman" w:hAnsi="Source Sans Pro Light" w:cs="Calibri"/>
          <w:b/>
          <w:spacing w:val="-6"/>
          <w:sz w:val="30"/>
          <w:szCs w:val="32"/>
          <w:lang w:eastAsia="es-ES"/>
        </w:rPr>
        <w:t>5</w:t>
      </w:r>
      <w:r w:rsidR="00986DE5" w:rsidRPr="00EB3908">
        <w:rPr>
          <w:rFonts w:ascii="Source Sans Pro Light" w:eastAsia="Times New Roman" w:hAnsi="Source Sans Pro Light" w:cs="Calibri"/>
          <w:b/>
          <w:spacing w:val="-6"/>
          <w:sz w:val="30"/>
          <w:szCs w:val="32"/>
          <w:lang w:eastAsia="es-ES"/>
        </w:rPr>
        <w:t xml:space="preserve">° giorno – </w:t>
      </w:r>
      <w:r w:rsidR="00986DE5" w:rsidRPr="00EB3908">
        <w:rPr>
          <w:rFonts w:ascii="Source Sans Pro Light" w:eastAsia="Times New Roman" w:hAnsi="Source Sans Pro Light" w:cs="Calibri"/>
          <w:b/>
          <w:spacing w:val="-6"/>
          <w:sz w:val="30"/>
          <w:szCs w:val="30"/>
          <w:lang w:eastAsia="es-ES"/>
        </w:rPr>
        <w:t>Machu Picchu</w:t>
      </w:r>
    </w:p>
    <w:p w:rsidR="00CC0774" w:rsidRPr="00C319D7" w:rsidRDefault="00CC0774" w:rsidP="00CC0774">
      <w:pPr>
        <w:pBdr>
          <w:top w:val="single" w:sz="4" w:space="1" w:color="FFFFFF"/>
          <w:left w:val="single" w:sz="4" w:space="4" w:color="FFFFFF"/>
          <w:bottom w:val="single" w:sz="4" w:space="1" w:color="FFFFFF"/>
          <w:right w:val="single" w:sz="4" w:space="4" w:color="FFFFFF"/>
        </w:pBdr>
        <w:shd w:val="clear" w:color="auto" w:fill="D9D9D9"/>
        <w:tabs>
          <w:tab w:val="left" w:pos="3520"/>
          <w:tab w:val="left" w:pos="9356"/>
        </w:tabs>
        <w:spacing w:after="0" w:line="276" w:lineRule="auto"/>
        <w:ind w:left="284" w:right="278"/>
        <w:jc w:val="both"/>
        <w:rPr>
          <w:rFonts w:ascii="Source Sans Pro Light" w:eastAsia="Times New Roman" w:hAnsi="Source Sans Pro Light" w:cs="Calibri"/>
          <w:spacing w:val="-6"/>
          <w:sz w:val="22"/>
          <w:szCs w:val="22"/>
          <w:lang w:eastAsia="es-ES"/>
        </w:rPr>
      </w:pPr>
      <w:r w:rsidRPr="00C319D7">
        <w:rPr>
          <w:rFonts w:ascii="Source Sans Pro Light" w:eastAsia="Times New Roman" w:hAnsi="Source Sans Pro Light" w:cs="Calibri"/>
          <w:spacing w:val="-6"/>
          <w:sz w:val="22"/>
          <w:szCs w:val="22"/>
          <w:lang w:eastAsia="es-ES"/>
        </w:rPr>
        <w:t>VISITA DI MACHU PICCHU E RITORNO A CUSCO</w:t>
      </w:r>
    </w:p>
    <w:p w:rsidR="00CC0774" w:rsidRDefault="00CC0774" w:rsidP="00CC0774">
      <w:pPr>
        <w:tabs>
          <w:tab w:val="left" w:pos="9356"/>
        </w:tabs>
        <w:spacing w:after="0" w:line="276" w:lineRule="auto"/>
        <w:ind w:left="284" w:right="278"/>
        <w:jc w:val="both"/>
        <w:rPr>
          <w:rFonts w:ascii="Source Sans Pro Light" w:eastAsia="Times New Roman" w:hAnsi="Source Sans Pro Light" w:cs="Calibri"/>
          <w:spacing w:val="-6"/>
          <w:sz w:val="22"/>
          <w:szCs w:val="22"/>
          <w:lang w:eastAsia="es-ES"/>
        </w:rPr>
      </w:pPr>
      <w:r w:rsidRPr="00760C8F">
        <w:rPr>
          <w:rFonts w:ascii="Source Sans Pro Light" w:eastAsia="Times New Roman" w:hAnsi="Source Sans Pro Light" w:cs="Calibri"/>
          <w:spacing w:val="-6"/>
          <w:sz w:val="22"/>
          <w:szCs w:val="22"/>
          <w:lang w:eastAsia="es-ES"/>
        </w:rPr>
        <w:t>Di mattina prestissimo trasferimento a piedi di qualche minuto</w:t>
      </w:r>
      <w:r>
        <w:rPr>
          <w:rFonts w:ascii="Source Sans Pro Light" w:eastAsia="Times New Roman" w:hAnsi="Source Sans Pro Light" w:cs="Calibri"/>
          <w:spacing w:val="-6"/>
          <w:sz w:val="22"/>
          <w:szCs w:val="22"/>
          <w:lang w:eastAsia="es-ES"/>
        </w:rPr>
        <w:t xml:space="preserve"> </w:t>
      </w:r>
      <w:r w:rsidRPr="00760C8F">
        <w:rPr>
          <w:rFonts w:ascii="Source Sans Pro Light" w:eastAsia="Times New Roman" w:hAnsi="Source Sans Pro Light" w:cs="Calibri"/>
          <w:spacing w:val="-6"/>
          <w:sz w:val="22"/>
          <w:szCs w:val="22"/>
          <w:lang w:eastAsia="es-ES"/>
        </w:rPr>
        <w:t>alla stazione dei pullman di Aguas Calientes</w:t>
      </w:r>
      <w:r>
        <w:rPr>
          <w:rFonts w:ascii="Source Sans Pro Light" w:eastAsia="Times New Roman" w:hAnsi="Source Sans Pro Light" w:cs="Calibri"/>
          <w:spacing w:val="-6"/>
          <w:sz w:val="22"/>
          <w:szCs w:val="22"/>
          <w:lang w:eastAsia="es-ES"/>
        </w:rPr>
        <w:t>,</w:t>
      </w:r>
      <w:r w:rsidRPr="00760C8F">
        <w:rPr>
          <w:rFonts w:ascii="Source Sans Pro Light" w:eastAsia="Times New Roman" w:hAnsi="Source Sans Pro Light" w:cs="Calibri"/>
          <w:spacing w:val="-6"/>
          <w:sz w:val="22"/>
          <w:szCs w:val="22"/>
          <w:lang w:eastAsia="es-ES"/>
        </w:rPr>
        <w:t xml:space="preserve"> per prendere immediatamente la navetta che in soli 30 minuti vi porterà, lungo un cammino zigzagante, verso la meravigliosa cittadella di Machu Picchu. Una volta arrivati, godrete di una visita guidata della cittadella della durata di circa 2,5 ore, che toccherá i punti piú importanti del sito. Dopo la visita, farete ritorno alla stazione di Aguas Calientes per la partenza in treno verso </w:t>
      </w:r>
      <w:r>
        <w:rPr>
          <w:rFonts w:ascii="Source Sans Pro Light" w:eastAsia="Times New Roman" w:hAnsi="Source Sans Pro Light" w:cs="Calibri"/>
          <w:spacing w:val="-6"/>
          <w:sz w:val="22"/>
          <w:szCs w:val="22"/>
          <w:lang w:eastAsia="es-ES"/>
        </w:rPr>
        <w:t xml:space="preserve">Ollantaytambo </w:t>
      </w:r>
      <w:r>
        <w:rPr>
          <w:rFonts w:ascii="Source Sans Pro Light" w:eastAsia="Times New Roman" w:hAnsi="Source Sans Pro Light" w:cs="Calibri"/>
          <w:b/>
          <w:spacing w:val="-6"/>
          <w:sz w:val="22"/>
          <w:szCs w:val="22"/>
          <w:lang w:eastAsia="es-ES"/>
        </w:rPr>
        <w:t>(Inca Rail ore 14:30 – 2 ore circa di viaggio – o equivalente).</w:t>
      </w:r>
      <w:r>
        <w:rPr>
          <w:rFonts w:ascii="Source Sans Pro Light" w:eastAsia="Times New Roman" w:hAnsi="Source Sans Pro Light" w:cs="Calibri"/>
          <w:spacing w:val="-6"/>
          <w:sz w:val="22"/>
          <w:szCs w:val="22"/>
          <w:lang w:eastAsia="es-ES"/>
        </w:rPr>
        <w:t xml:space="preserve"> Arrivo ad Ollantaytambo e trasferimento al Cusco. Pasti liberi e notte con colazione.</w:t>
      </w:r>
    </w:p>
    <w:p w:rsidR="00CC0774" w:rsidRPr="00FC494B" w:rsidRDefault="00CC0774" w:rsidP="00CC0774">
      <w:pPr>
        <w:tabs>
          <w:tab w:val="left" w:pos="9356"/>
        </w:tabs>
        <w:spacing w:after="0" w:line="276" w:lineRule="auto"/>
        <w:ind w:left="284" w:right="278"/>
        <w:jc w:val="both"/>
        <w:rPr>
          <w:rStyle w:val="Hipervnculo"/>
          <w:rFonts w:ascii="Source Sans Pro Light" w:eastAsia="Times New Roman" w:hAnsi="Source Sans Pro Light" w:cs="Calibri"/>
          <w:b/>
          <w:sz w:val="22"/>
          <w:szCs w:val="20"/>
          <w:lang w:eastAsia="es-ES"/>
        </w:rPr>
      </w:pPr>
      <w:r w:rsidRPr="0036276A">
        <w:rPr>
          <w:rFonts w:ascii="Source Sans Pro Light" w:hAnsi="Source Sans Pro Light" w:cs="Calibri"/>
          <w:spacing w:val="-6"/>
          <w:sz w:val="22"/>
          <w:szCs w:val="22"/>
        </w:rPr>
        <w:t xml:space="preserve">Pernottamento presso </w:t>
      </w:r>
      <w:hyperlink r:id="rId40" w:history="1">
        <w:r w:rsidRPr="0036276A">
          <w:rPr>
            <w:rStyle w:val="Hipervnculo"/>
            <w:rFonts w:ascii="Source Sans Pro Light" w:hAnsi="Source Sans Pro Light" w:cs="Calibri"/>
            <w:b/>
            <w:sz w:val="22"/>
            <w:szCs w:val="20"/>
          </w:rPr>
          <w:t>SAN AGUSTIN INTERNACIONAL</w:t>
        </w:r>
      </w:hyperlink>
      <w:r w:rsidRPr="0036276A">
        <w:rPr>
          <w:rStyle w:val="Hipervnculo"/>
          <w:rFonts w:ascii="Source Sans Pro Light" w:hAnsi="Source Sans Pro Light" w:cs="Calibri"/>
          <w:b/>
          <w:sz w:val="22"/>
          <w:szCs w:val="20"/>
          <w:u w:val="none"/>
        </w:rPr>
        <w:t xml:space="preserve"> </w:t>
      </w:r>
      <w:r w:rsidRPr="0036276A">
        <w:rPr>
          <w:rStyle w:val="Hipervnculo"/>
          <w:rFonts w:ascii="Source Sans Pro Light" w:hAnsi="Source Sans Pro Light" w:cs="Calibri"/>
          <w:b/>
          <w:color w:val="auto"/>
          <w:sz w:val="22"/>
          <w:szCs w:val="20"/>
          <w:u w:val="none"/>
        </w:rPr>
        <w:t>o SIMILARE</w:t>
      </w:r>
      <w:r>
        <w:rPr>
          <w:rStyle w:val="Hipervnculo"/>
          <w:rFonts w:ascii="Source Sans Pro Light" w:hAnsi="Source Sans Pro Light" w:cs="Calibri"/>
          <w:b/>
          <w:color w:val="auto"/>
          <w:sz w:val="22"/>
          <w:szCs w:val="20"/>
          <w:u w:val="none"/>
        </w:rPr>
        <w:t xml:space="preserve"> </w:t>
      </w:r>
      <w:r w:rsidRPr="00FC494B">
        <w:rPr>
          <w:rStyle w:val="Hipervnculo"/>
          <w:rFonts w:ascii="Source Sans Pro Light" w:eastAsia="Times New Roman" w:hAnsi="Source Sans Pro Light" w:cs="Calibri"/>
          <w:b/>
          <w:color w:val="auto"/>
          <w:sz w:val="22"/>
          <w:szCs w:val="20"/>
          <w:u w:val="none"/>
          <w:lang w:eastAsia="es-ES"/>
        </w:rPr>
        <w:t xml:space="preserve"> </w:t>
      </w:r>
      <w:hyperlink r:id="rId41" w:history="1">
        <w:r w:rsidRPr="00FC494B">
          <w:rPr>
            <w:rStyle w:val="Hipervnculo"/>
            <w:rFonts w:ascii="Source Sans Pro Light" w:eastAsia="Times New Roman" w:hAnsi="Source Sans Pro Light" w:cs="Calibri"/>
            <w:b/>
            <w:sz w:val="22"/>
            <w:szCs w:val="20"/>
            <w:lang w:eastAsia="es-ES"/>
          </w:rPr>
          <w:t>(Valutazione Tripadvisor 3.5/5)</w:t>
        </w:r>
      </w:hyperlink>
    </w:p>
    <w:p w:rsidR="00CC0774" w:rsidRPr="0049092D" w:rsidRDefault="00CC0774" w:rsidP="00CC0774">
      <w:pPr>
        <w:tabs>
          <w:tab w:val="left" w:pos="2440"/>
          <w:tab w:val="left" w:pos="8020"/>
        </w:tabs>
        <w:spacing w:after="0" w:line="276" w:lineRule="auto"/>
        <w:ind w:left="284" w:right="276"/>
        <w:jc w:val="both"/>
        <w:rPr>
          <w:rFonts w:ascii="Source Sans Pro Light" w:eastAsia="Times New Roman" w:hAnsi="Source Sans Pro Light" w:cs="Calibri"/>
          <w:sz w:val="10"/>
          <w:szCs w:val="10"/>
          <w:lang w:eastAsia="es-ES"/>
        </w:rPr>
      </w:pPr>
    </w:p>
    <w:p w:rsidR="00183250" w:rsidRPr="00CB4C36" w:rsidRDefault="00183250" w:rsidP="00183250">
      <w:pPr>
        <w:widowControl w:val="0"/>
        <w:pBdr>
          <w:top w:val="dotted" w:sz="4" w:space="1" w:color="auto"/>
          <w:left w:val="dotted" w:sz="4" w:space="4" w:color="auto"/>
          <w:bottom w:val="dotted" w:sz="4" w:space="1" w:color="auto"/>
          <w:right w:val="dotted" w:sz="4" w:space="4" w:color="auto"/>
        </w:pBdr>
        <w:shd w:val="clear" w:color="auto" w:fill="C2D69B"/>
        <w:autoSpaceDE w:val="0"/>
        <w:autoSpaceDN w:val="0"/>
        <w:adjustRightInd w:val="0"/>
        <w:spacing w:after="0" w:line="276" w:lineRule="auto"/>
        <w:ind w:left="284" w:right="278"/>
        <w:rPr>
          <w:rFonts w:ascii="Source Sans Pro Light" w:eastAsia="Times New Roman" w:hAnsi="Source Sans Pro Light" w:cs="Calibri"/>
          <w:b/>
          <w:bCs/>
          <w:spacing w:val="-6"/>
          <w:sz w:val="22"/>
          <w:szCs w:val="22"/>
          <w:lang w:eastAsia="es-ES"/>
        </w:rPr>
      </w:pPr>
      <w:r w:rsidRPr="00CB4C36">
        <w:rPr>
          <w:rFonts w:ascii="Source Sans Pro Light" w:eastAsia="Times New Roman" w:hAnsi="Source Sans Pro Light" w:cs="Calibri"/>
          <w:b/>
          <w:bCs/>
          <w:spacing w:val="-6"/>
          <w:sz w:val="22"/>
          <w:szCs w:val="22"/>
          <w:lang w:eastAsia="es-ES"/>
        </w:rPr>
        <w:t>OPZIONI DISPONIBILI:</w:t>
      </w:r>
    </w:p>
    <w:p w:rsidR="00183250" w:rsidRPr="00CB4C36" w:rsidRDefault="00183250" w:rsidP="00183250">
      <w:pPr>
        <w:widowControl w:val="0"/>
        <w:pBdr>
          <w:top w:val="dotted" w:sz="4" w:space="1" w:color="auto"/>
          <w:left w:val="dotted" w:sz="4" w:space="4" w:color="auto"/>
          <w:bottom w:val="dotted" w:sz="4" w:space="1" w:color="auto"/>
          <w:right w:val="dotted" w:sz="4" w:space="4" w:color="auto"/>
        </w:pBdr>
        <w:shd w:val="clear" w:color="auto" w:fill="C2D69B"/>
        <w:autoSpaceDE w:val="0"/>
        <w:autoSpaceDN w:val="0"/>
        <w:adjustRightInd w:val="0"/>
        <w:spacing w:after="0" w:line="276" w:lineRule="auto"/>
        <w:ind w:left="284" w:right="278"/>
        <w:jc w:val="both"/>
        <w:rPr>
          <w:rFonts w:ascii="Source Sans Pro Light" w:eastAsia="Times New Roman" w:hAnsi="Source Sans Pro Light" w:cs="Calibri"/>
          <w:spacing w:val="-6"/>
          <w:sz w:val="22"/>
          <w:szCs w:val="22"/>
          <w:lang w:eastAsia="es-ES"/>
        </w:rPr>
      </w:pPr>
      <w:r w:rsidRPr="00CB4C36">
        <w:rPr>
          <w:rFonts w:ascii="Source Sans Pro Light" w:eastAsia="Times New Roman" w:hAnsi="Source Sans Pro Light" w:cs="Calibri"/>
          <w:spacing w:val="-6"/>
          <w:sz w:val="22"/>
          <w:szCs w:val="22"/>
          <w:lang w:eastAsia="es-ES"/>
        </w:rPr>
        <w:t>In questa giornata è possibile richiedere servizi aggiuntivi per arricchire la vostra esperienza a Machu Picchu e renderla ancora più completa.</w:t>
      </w:r>
    </w:p>
    <w:p w:rsidR="00183250" w:rsidRPr="00CB4C36" w:rsidRDefault="00183250" w:rsidP="00183250">
      <w:pPr>
        <w:widowControl w:val="0"/>
        <w:pBdr>
          <w:top w:val="dotted" w:sz="4" w:space="1" w:color="auto"/>
          <w:left w:val="dotted" w:sz="4" w:space="4" w:color="auto"/>
          <w:bottom w:val="dotted" w:sz="4" w:space="1" w:color="auto"/>
          <w:right w:val="dotted" w:sz="4" w:space="4" w:color="auto"/>
        </w:pBdr>
        <w:shd w:val="clear" w:color="auto" w:fill="C2D69B"/>
        <w:autoSpaceDE w:val="0"/>
        <w:autoSpaceDN w:val="0"/>
        <w:adjustRightInd w:val="0"/>
        <w:spacing w:after="0" w:line="276" w:lineRule="auto"/>
        <w:ind w:left="284" w:right="278"/>
        <w:jc w:val="both"/>
        <w:rPr>
          <w:rFonts w:ascii="Source Sans Pro Light" w:eastAsia="Times New Roman" w:hAnsi="Source Sans Pro Light" w:cs="Calibri"/>
          <w:spacing w:val="-6"/>
          <w:sz w:val="8"/>
          <w:szCs w:val="8"/>
          <w:lang w:eastAsia="es-ES"/>
        </w:rPr>
      </w:pPr>
    </w:p>
    <w:p w:rsidR="00183250" w:rsidRPr="00CB4C36" w:rsidRDefault="00183250" w:rsidP="00183250">
      <w:pPr>
        <w:widowControl w:val="0"/>
        <w:pBdr>
          <w:top w:val="dotted" w:sz="4" w:space="1" w:color="auto"/>
          <w:left w:val="dotted" w:sz="4" w:space="4" w:color="auto"/>
          <w:bottom w:val="dotted" w:sz="4" w:space="1" w:color="auto"/>
          <w:right w:val="dotted" w:sz="4" w:space="4" w:color="auto"/>
        </w:pBdr>
        <w:shd w:val="clear" w:color="auto" w:fill="C2D69B"/>
        <w:autoSpaceDE w:val="0"/>
        <w:autoSpaceDN w:val="0"/>
        <w:adjustRightInd w:val="0"/>
        <w:spacing w:after="0" w:line="276" w:lineRule="auto"/>
        <w:ind w:left="284" w:right="278"/>
        <w:jc w:val="both"/>
        <w:rPr>
          <w:rFonts w:ascii="Source Sans Pro Light" w:eastAsia="Times New Roman" w:hAnsi="Source Sans Pro Light" w:cs="Calibri"/>
          <w:spacing w:val="-6"/>
          <w:sz w:val="22"/>
          <w:szCs w:val="22"/>
          <w:lang w:eastAsia="es-ES"/>
        </w:rPr>
      </w:pPr>
      <w:r w:rsidRPr="00CB4C36">
        <w:rPr>
          <w:rFonts w:ascii="Source Sans Pro Light" w:eastAsia="Times New Roman" w:hAnsi="Source Sans Pro Light" w:cs="Calibri"/>
          <w:b/>
          <w:bCs/>
          <w:spacing w:val="-6"/>
          <w:sz w:val="22"/>
          <w:szCs w:val="22"/>
          <w:lang w:eastAsia="es-ES"/>
        </w:rPr>
        <w:t>a) Re-ingresso</w:t>
      </w:r>
      <w:r w:rsidRPr="00CB4C36">
        <w:rPr>
          <w:rFonts w:ascii="Source Sans Pro Light" w:eastAsia="Times New Roman" w:hAnsi="Source Sans Pro Light" w:cs="Calibri"/>
          <w:spacing w:val="-6"/>
          <w:sz w:val="22"/>
          <w:szCs w:val="22"/>
          <w:lang w:eastAsia="es-ES"/>
        </w:rPr>
        <w:t> (doppio tkt) al sito, dopo il tour guidato di Machu P</w:t>
      </w:r>
      <w:r>
        <w:rPr>
          <w:rFonts w:ascii="Source Sans Pro Light" w:eastAsia="Times New Roman" w:hAnsi="Source Sans Pro Light" w:cs="Calibri"/>
          <w:spacing w:val="-6"/>
          <w:sz w:val="22"/>
          <w:szCs w:val="22"/>
          <w:lang w:eastAsia="es-ES"/>
        </w:rPr>
        <w:t>i</w:t>
      </w:r>
      <w:r w:rsidRPr="00CB4C36">
        <w:rPr>
          <w:rFonts w:ascii="Source Sans Pro Light" w:eastAsia="Times New Roman" w:hAnsi="Source Sans Pro Light" w:cs="Calibri"/>
          <w:spacing w:val="-6"/>
          <w:sz w:val="22"/>
          <w:szCs w:val="22"/>
          <w:lang w:eastAsia="es-ES"/>
        </w:rPr>
        <w:t>cchu, per raggiungere la famosa Porta del Sole (Inti Punku) o il Puente Inca.</w:t>
      </w:r>
    </w:p>
    <w:p w:rsidR="00183250" w:rsidRPr="00CB4C36" w:rsidRDefault="00183250" w:rsidP="00183250">
      <w:pPr>
        <w:widowControl w:val="0"/>
        <w:pBdr>
          <w:top w:val="dotted" w:sz="4" w:space="1" w:color="auto"/>
          <w:left w:val="dotted" w:sz="4" w:space="4" w:color="auto"/>
          <w:bottom w:val="dotted" w:sz="4" w:space="1" w:color="auto"/>
          <w:right w:val="dotted" w:sz="4" w:space="4" w:color="auto"/>
        </w:pBdr>
        <w:shd w:val="clear" w:color="auto" w:fill="C2D69B"/>
        <w:autoSpaceDE w:val="0"/>
        <w:autoSpaceDN w:val="0"/>
        <w:adjustRightInd w:val="0"/>
        <w:spacing w:after="0" w:line="276" w:lineRule="auto"/>
        <w:ind w:left="284" w:right="278"/>
        <w:rPr>
          <w:rFonts w:ascii="Source Sans Pro Light" w:eastAsia="Times New Roman" w:hAnsi="Source Sans Pro Light" w:cs="Calibri"/>
          <w:spacing w:val="-6"/>
          <w:sz w:val="22"/>
          <w:szCs w:val="22"/>
          <w:u w:val="single"/>
          <w:lang w:eastAsia="es-ES"/>
        </w:rPr>
      </w:pPr>
      <w:r w:rsidRPr="00CB4C36">
        <w:rPr>
          <w:rFonts w:ascii="Source Sans Pro Light" w:eastAsia="Times New Roman" w:hAnsi="Source Sans Pro Light" w:cs="Calibri"/>
          <w:spacing w:val="-6"/>
          <w:sz w:val="22"/>
          <w:szCs w:val="22"/>
          <w:u w:val="single"/>
          <w:lang w:eastAsia="es-ES"/>
        </w:rPr>
        <w:t>Prezzo per persona: + € 50</w:t>
      </w:r>
    </w:p>
    <w:p w:rsidR="00183250" w:rsidRPr="00CB4C36" w:rsidRDefault="00183250" w:rsidP="00183250">
      <w:pPr>
        <w:widowControl w:val="0"/>
        <w:pBdr>
          <w:top w:val="dotted" w:sz="4" w:space="1" w:color="auto"/>
          <w:left w:val="dotted" w:sz="4" w:space="4" w:color="auto"/>
          <w:bottom w:val="dotted" w:sz="4" w:space="1" w:color="auto"/>
          <w:right w:val="dotted" w:sz="4" w:space="4" w:color="auto"/>
        </w:pBdr>
        <w:shd w:val="clear" w:color="auto" w:fill="C2D69B"/>
        <w:autoSpaceDE w:val="0"/>
        <w:autoSpaceDN w:val="0"/>
        <w:adjustRightInd w:val="0"/>
        <w:spacing w:after="0" w:line="276" w:lineRule="auto"/>
        <w:ind w:left="284" w:right="278"/>
        <w:rPr>
          <w:rFonts w:ascii="Source Sans Pro Light" w:eastAsia="Times New Roman" w:hAnsi="Source Sans Pro Light" w:cs="Calibri"/>
          <w:spacing w:val="-6"/>
          <w:sz w:val="8"/>
          <w:szCs w:val="8"/>
          <w:u w:val="single"/>
          <w:lang w:eastAsia="es-ES"/>
        </w:rPr>
      </w:pPr>
    </w:p>
    <w:p w:rsidR="00183250" w:rsidRPr="00CB4C36" w:rsidRDefault="00183250" w:rsidP="00183250">
      <w:pPr>
        <w:widowControl w:val="0"/>
        <w:pBdr>
          <w:top w:val="dotted" w:sz="4" w:space="1" w:color="auto"/>
          <w:left w:val="dotted" w:sz="4" w:space="4" w:color="auto"/>
          <w:bottom w:val="dotted" w:sz="4" w:space="1" w:color="auto"/>
          <w:right w:val="dotted" w:sz="4" w:space="4" w:color="auto"/>
        </w:pBdr>
        <w:shd w:val="clear" w:color="auto" w:fill="C2D69B"/>
        <w:autoSpaceDE w:val="0"/>
        <w:autoSpaceDN w:val="0"/>
        <w:adjustRightInd w:val="0"/>
        <w:spacing w:after="0" w:line="276" w:lineRule="auto"/>
        <w:ind w:left="284" w:right="278"/>
        <w:rPr>
          <w:rFonts w:ascii="Source Sans Pro Light" w:eastAsia="Times New Roman" w:hAnsi="Source Sans Pro Light" w:cs="Calibri"/>
          <w:spacing w:val="-6"/>
          <w:sz w:val="22"/>
          <w:szCs w:val="22"/>
          <w:u w:val="single"/>
          <w:lang w:eastAsia="es-ES"/>
        </w:rPr>
      </w:pPr>
      <w:r w:rsidRPr="00CB4C36">
        <w:rPr>
          <w:rFonts w:ascii="Source Sans Pro Light" w:eastAsia="Times New Roman" w:hAnsi="Source Sans Pro Light" w:cs="Calibri"/>
          <w:b/>
          <w:bCs/>
          <w:spacing w:val="-6"/>
          <w:sz w:val="22"/>
          <w:szCs w:val="22"/>
          <w:lang w:eastAsia="es-ES"/>
        </w:rPr>
        <w:t>b) Camminata INDIVIDUALE SENZA GUIDA alla Montaña Huayna Picchu </w:t>
      </w:r>
      <w:r w:rsidRPr="00CB4C36">
        <w:rPr>
          <w:rFonts w:ascii="Source Sans Pro Light" w:eastAsia="Times New Roman" w:hAnsi="Source Sans Pro Light" w:cs="Calibri"/>
          <w:spacing w:val="-6"/>
          <w:sz w:val="22"/>
          <w:szCs w:val="22"/>
          <w:lang w:eastAsia="es-ES"/>
        </w:rPr>
        <w:t>(soggetta a disponibilità, da collocare prima o dopo la visita guidata di Machu Picchu in base all'orario del tkt principale). NB: in questo caso il treno di ritorno ad Ollantaytambo sarà quello delle 16:12.</w:t>
      </w:r>
      <w:r w:rsidRPr="00CB4C36">
        <w:rPr>
          <w:rFonts w:ascii="Source Sans Pro Light" w:eastAsia="Times New Roman" w:hAnsi="Source Sans Pro Light" w:cs="Calibri"/>
          <w:spacing w:val="-6"/>
          <w:sz w:val="22"/>
          <w:szCs w:val="22"/>
          <w:lang w:eastAsia="es-ES"/>
        </w:rPr>
        <w:br/>
      </w:r>
      <w:r w:rsidRPr="00CB4C36">
        <w:rPr>
          <w:rFonts w:ascii="Source Sans Pro Light" w:eastAsia="Times New Roman" w:hAnsi="Source Sans Pro Light" w:cs="Calibri"/>
          <w:spacing w:val="-6"/>
          <w:sz w:val="22"/>
          <w:szCs w:val="22"/>
          <w:u w:val="single"/>
          <w:lang w:eastAsia="es-ES"/>
        </w:rPr>
        <w:lastRenderedPageBreak/>
        <w:t>Prezzo per persona: + € 60</w:t>
      </w:r>
    </w:p>
    <w:p w:rsidR="00183250" w:rsidRPr="00CB4C36" w:rsidRDefault="00183250" w:rsidP="00183250">
      <w:pPr>
        <w:widowControl w:val="0"/>
        <w:pBdr>
          <w:top w:val="dotted" w:sz="4" w:space="1" w:color="auto"/>
          <w:left w:val="dotted" w:sz="4" w:space="4" w:color="auto"/>
          <w:bottom w:val="dotted" w:sz="4" w:space="1" w:color="auto"/>
          <w:right w:val="dotted" w:sz="4" w:space="4" w:color="auto"/>
        </w:pBdr>
        <w:shd w:val="clear" w:color="auto" w:fill="C2D69B"/>
        <w:autoSpaceDE w:val="0"/>
        <w:autoSpaceDN w:val="0"/>
        <w:adjustRightInd w:val="0"/>
        <w:spacing w:after="0" w:line="276" w:lineRule="auto"/>
        <w:ind w:left="284" w:right="278"/>
        <w:rPr>
          <w:rFonts w:ascii="Source Sans Pro Light" w:eastAsia="Times New Roman" w:hAnsi="Source Sans Pro Light" w:cs="Calibri"/>
          <w:spacing w:val="-6"/>
          <w:sz w:val="8"/>
          <w:szCs w:val="8"/>
          <w:u w:val="single"/>
          <w:lang w:eastAsia="es-ES"/>
        </w:rPr>
      </w:pPr>
    </w:p>
    <w:p w:rsidR="00183250" w:rsidRPr="00CB4C36" w:rsidRDefault="00183250" w:rsidP="00183250">
      <w:pPr>
        <w:widowControl w:val="0"/>
        <w:pBdr>
          <w:top w:val="dotted" w:sz="4" w:space="1" w:color="auto"/>
          <w:left w:val="dotted" w:sz="4" w:space="4" w:color="auto"/>
          <w:bottom w:val="dotted" w:sz="4" w:space="1" w:color="auto"/>
          <w:right w:val="dotted" w:sz="4" w:space="4" w:color="auto"/>
        </w:pBdr>
        <w:shd w:val="clear" w:color="auto" w:fill="C2D69B"/>
        <w:autoSpaceDE w:val="0"/>
        <w:autoSpaceDN w:val="0"/>
        <w:adjustRightInd w:val="0"/>
        <w:spacing w:after="0" w:line="276" w:lineRule="auto"/>
        <w:ind w:left="284" w:right="278"/>
        <w:rPr>
          <w:rFonts w:ascii="Source Sans Pro Light" w:eastAsia="Times New Roman" w:hAnsi="Source Sans Pro Light" w:cs="Calibri"/>
          <w:spacing w:val="-6"/>
          <w:sz w:val="22"/>
          <w:szCs w:val="22"/>
          <w:lang w:eastAsia="es-ES"/>
        </w:rPr>
      </w:pPr>
      <w:r w:rsidRPr="00CB4C36">
        <w:rPr>
          <w:rFonts w:ascii="Source Sans Pro Light" w:eastAsia="Times New Roman" w:hAnsi="Source Sans Pro Light" w:cs="Calibri"/>
          <w:b/>
          <w:bCs/>
          <w:spacing w:val="-6"/>
          <w:sz w:val="22"/>
          <w:szCs w:val="22"/>
          <w:lang w:eastAsia="es-ES"/>
        </w:rPr>
        <w:t>c) Camminata INDIVIDUALE SENZA GUIDA alla Montaña Machu Picchu</w:t>
      </w:r>
      <w:r w:rsidRPr="00CB4C36">
        <w:rPr>
          <w:rFonts w:ascii="Source Sans Pro Light" w:eastAsia="Times New Roman" w:hAnsi="Source Sans Pro Light" w:cs="Calibri"/>
          <w:spacing w:val="-6"/>
          <w:sz w:val="22"/>
          <w:szCs w:val="22"/>
          <w:lang w:eastAsia="es-ES"/>
        </w:rPr>
        <w:t> (soggetta a disponibilità da collocare prima o dopo la visita guidata di Machu Picchu in base ed all'orario del tkt principale).</w:t>
      </w:r>
    </w:p>
    <w:p w:rsidR="00183250" w:rsidRPr="00CB4C36" w:rsidRDefault="00183250" w:rsidP="00183250">
      <w:pPr>
        <w:widowControl w:val="0"/>
        <w:pBdr>
          <w:top w:val="dotted" w:sz="4" w:space="1" w:color="auto"/>
          <w:left w:val="dotted" w:sz="4" w:space="4" w:color="auto"/>
          <w:bottom w:val="dotted" w:sz="4" w:space="1" w:color="auto"/>
          <w:right w:val="dotted" w:sz="4" w:space="4" w:color="auto"/>
        </w:pBdr>
        <w:shd w:val="clear" w:color="auto" w:fill="C2D69B"/>
        <w:autoSpaceDE w:val="0"/>
        <w:autoSpaceDN w:val="0"/>
        <w:adjustRightInd w:val="0"/>
        <w:spacing w:after="0" w:line="276" w:lineRule="auto"/>
        <w:ind w:left="284" w:right="278"/>
        <w:rPr>
          <w:rFonts w:ascii="Source Sans Pro Light" w:eastAsia="Times New Roman" w:hAnsi="Source Sans Pro Light" w:cs="Calibri"/>
          <w:spacing w:val="-6"/>
          <w:sz w:val="22"/>
          <w:szCs w:val="22"/>
          <w:u w:val="single"/>
          <w:lang w:eastAsia="es-ES"/>
        </w:rPr>
      </w:pPr>
      <w:r w:rsidRPr="00CB4C36">
        <w:rPr>
          <w:rFonts w:ascii="Source Sans Pro Light" w:eastAsia="Times New Roman" w:hAnsi="Source Sans Pro Light" w:cs="Calibri"/>
          <w:spacing w:val="-6"/>
          <w:sz w:val="22"/>
          <w:szCs w:val="22"/>
          <w:lang w:eastAsia="es-ES"/>
        </w:rPr>
        <w:t xml:space="preserve">NB: Questa opzione non si adatta agli orari della visita privata condivisa e pertanto, qualora prescelta, </w:t>
      </w:r>
      <w:r w:rsidRPr="00CB4C36">
        <w:rPr>
          <w:rFonts w:ascii="Source Sans Pro Light" w:eastAsia="Times New Roman" w:hAnsi="Source Sans Pro Light" w:cs="Calibri"/>
          <w:spacing w:val="-6"/>
          <w:sz w:val="22"/>
          <w:szCs w:val="22"/>
          <w:u w:val="single"/>
          <w:lang w:eastAsia="es-ES"/>
        </w:rPr>
        <w:t xml:space="preserve">il tour guidato di Machu Picchu diverrà privato ESCLUSIVO </w:t>
      </w:r>
      <w:r w:rsidRPr="00CB4C36">
        <w:rPr>
          <w:rFonts w:ascii="Source Sans Pro Light" w:eastAsia="Times New Roman" w:hAnsi="Source Sans Pro Light" w:cs="Calibri"/>
          <w:spacing w:val="-6"/>
          <w:sz w:val="22"/>
          <w:szCs w:val="22"/>
          <w:lang w:eastAsia="es-ES"/>
        </w:rPr>
        <w:t>e, conseguentemente, potrebbe cambiare orario. Il treno di ritorno ad Ollantaytambo sarà quello delle 16:12.</w:t>
      </w:r>
      <w:r w:rsidRPr="00CB4C36">
        <w:rPr>
          <w:rFonts w:ascii="Source Sans Pro Light" w:eastAsia="Times New Roman" w:hAnsi="Source Sans Pro Light" w:cs="Calibri"/>
          <w:spacing w:val="-6"/>
          <w:sz w:val="22"/>
          <w:szCs w:val="22"/>
          <w:lang w:eastAsia="es-ES"/>
        </w:rPr>
        <w:br/>
      </w:r>
      <w:r w:rsidRPr="00CB4C36">
        <w:rPr>
          <w:rFonts w:ascii="Source Sans Pro Light" w:eastAsia="Times New Roman" w:hAnsi="Source Sans Pro Light" w:cs="Calibri"/>
          <w:spacing w:val="-6"/>
          <w:sz w:val="22"/>
          <w:szCs w:val="22"/>
          <w:u w:val="single"/>
          <w:lang w:eastAsia="es-ES"/>
        </w:rPr>
        <w:t>Prezzo per persona: + € 106 (1 viaggiatore); + € 65 (2 viaggiatori); + € 56 (3 viaggiatori); + € 46 (4-5 viaggiatori); + € 42 (6-10 viaggiatori).</w:t>
      </w:r>
    </w:p>
    <w:p w:rsidR="0049092D" w:rsidRPr="00BE65A5" w:rsidRDefault="0049092D" w:rsidP="001B725C">
      <w:pPr>
        <w:tabs>
          <w:tab w:val="left" w:pos="2440"/>
          <w:tab w:val="left" w:pos="8020"/>
        </w:tabs>
        <w:spacing w:after="0" w:line="276" w:lineRule="auto"/>
        <w:ind w:left="284" w:right="276"/>
        <w:jc w:val="both"/>
        <w:rPr>
          <w:rFonts w:ascii="Source Sans Pro Light" w:eastAsia="Times New Roman" w:hAnsi="Source Sans Pro Light" w:cs="Calibri"/>
          <w:sz w:val="16"/>
          <w:szCs w:val="16"/>
          <w:lang w:eastAsia="es-ES"/>
        </w:rPr>
      </w:pPr>
    </w:p>
    <w:p w:rsidR="00BE65A5" w:rsidRPr="00BE65A5" w:rsidRDefault="00BE65A5" w:rsidP="001B725C">
      <w:pPr>
        <w:tabs>
          <w:tab w:val="left" w:pos="2440"/>
          <w:tab w:val="left" w:pos="8020"/>
        </w:tabs>
        <w:spacing w:after="0" w:line="276" w:lineRule="auto"/>
        <w:ind w:left="284" w:right="276"/>
        <w:jc w:val="both"/>
        <w:rPr>
          <w:rFonts w:ascii="Source Sans Pro Light" w:eastAsia="Times New Roman" w:hAnsi="Source Sans Pro Light" w:cs="Calibri"/>
          <w:b/>
          <w:spacing w:val="-6"/>
          <w:sz w:val="30"/>
          <w:szCs w:val="32"/>
          <w:lang w:eastAsia="es-ES"/>
        </w:rPr>
      </w:pPr>
      <w:r w:rsidRPr="00BE65A5">
        <w:rPr>
          <w:rFonts w:ascii="Source Sans Pro Light" w:eastAsia="Times New Roman" w:hAnsi="Source Sans Pro Light" w:cs="Calibri"/>
          <w:b/>
          <w:spacing w:val="-6"/>
          <w:sz w:val="30"/>
          <w:szCs w:val="32"/>
          <w:lang w:eastAsia="es-ES"/>
        </w:rPr>
        <w:t>6° giorno – Cusco - Puno</w:t>
      </w:r>
    </w:p>
    <w:p w:rsidR="00BE65A5" w:rsidRPr="00BE65A5" w:rsidRDefault="00BE65A5" w:rsidP="001B725C">
      <w:pPr>
        <w:pBdr>
          <w:top w:val="single" w:sz="4" w:space="1" w:color="FFFFFF"/>
          <w:left w:val="single" w:sz="4" w:space="4" w:color="FFFFFF"/>
          <w:bottom w:val="single" w:sz="4" w:space="1" w:color="FFFFFF"/>
          <w:right w:val="single" w:sz="4" w:space="4" w:color="FFFFFF"/>
        </w:pBdr>
        <w:shd w:val="clear" w:color="auto" w:fill="D9D9D9"/>
        <w:tabs>
          <w:tab w:val="left" w:pos="2440"/>
          <w:tab w:val="left" w:pos="8020"/>
        </w:tabs>
        <w:spacing w:after="0" w:line="276" w:lineRule="auto"/>
        <w:ind w:left="284" w:right="276"/>
        <w:jc w:val="both"/>
        <w:rPr>
          <w:rFonts w:ascii="Source Sans Pro Light" w:eastAsia="Times New Roman" w:hAnsi="Source Sans Pro Light" w:cs="Calibri"/>
          <w:spacing w:val="-6"/>
          <w:sz w:val="22"/>
          <w:szCs w:val="22"/>
          <w:lang w:eastAsia="es-ES"/>
        </w:rPr>
      </w:pPr>
      <w:r w:rsidRPr="00BE65A5">
        <w:rPr>
          <w:rFonts w:ascii="Source Sans Pro Light" w:eastAsia="Times New Roman" w:hAnsi="Source Sans Pro Light" w:cs="Calibri"/>
          <w:spacing w:val="-6"/>
          <w:sz w:val="22"/>
          <w:szCs w:val="22"/>
          <w:lang w:eastAsia="es-ES"/>
        </w:rPr>
        <w:t>PASSO LA RAYA, SOSTA A PUKARA, RAQCHI, ANDAHUAILILLAS – 10 ORE</w:t>
      </w:r>
    </w:p>
    <w:p w:rsidR="00BE65A5" w:rsidRPr="00BE65A5" w:rsidRDefault="00AD1757" w:rsidP="001B725C">
      <w:pPr>
        <w:tabs>
          <w:tab w:val="left" w:pos="2440"/>
          <w:tab w:val="left" w:pos="8020"/>
        </w:tabs>
        <w:spacing w:after="0" w:line="276" w:lineRule="auto"/>
        <w:ind w:left="284" w:right="276"/>
        <w:jc w:val="both"/>
        <w:rPr>
          <w:rFonts w:ascii="Source Sans Pro Light" w:eastAsia="Times New Roman" w:hAnsi="Source Sans Pro Light" w:cs="Calibri"/>
          <w:spacing w:val="-6"/>
          <w:sz w:val="22"/>
          <w:szCs w:val="22"/>
          <w:lang w:eastAsia="es-ES"/>
        </w:rPr>
      </w:pPr>
      <w:r w:rsidRPr="008A24E2">
        <w:rPr>
          <w:rFonts w:ascii="Source Sans Pro Light" w:eastAsia="Times New Roman" w:hAnsi="Source Sans Pro Light" w:cs="Calibri"/>
          <w:b/>
          <w:spacing w:val="-6"/>
          <w:sz w:val="22"/>
          <w:szCs w:val="22"/>
          <w:lang w:eastAsia="es-ES"/>
        </w:rPr>
        <w:t>Pick-up ore 06:</w:t>
      </w:r>
      <w:r>
        <w:rPr>
          <w:rFonts w:ascii="Source Sans Pro Light" w:eastAsia="Times New Roman" w:hAnsi="Source Sans Pro Light" w:cs="Calibri"/>
          <w:b/>
          <w:spacing w:val="-6"/>
          <w:sz w:val="22"/>
          <w:szCs w:val="22"/>
          <w:lang w:eastAsia="es-ES"/>
        </w:rPr>
        <w:t>1</w:t>
      </w:r>
      <w:r w:rsidRPr="008A24E2">
        <w:rPr>
          <w:rFonts w:ascii="Source Sans Pro Light" w:eastAsia="Times New Roman" w:hAnsi="Source Sans Pro Light" w:cs="Calibri"/>
          <w:b/>
          <w:spacing w:val="-6"/>
          <w:sz w:val="22"/>
          <w:szCs w:val="22"/>
          <w:lang w:eastAsia="es-ES"/>
        </w:rPr>
        <w:t>5 circa</w:t>
      </w:r>
      <w:r w:rsidRPr="008A24E2">
        <w:rPr>
          <w:rFonts w:ascii="Source Sans Pro Light" w:eastAsia="Times New Roman" w:hAnsi="Source Sans Pro Light" w:cs="Calibri"/>
          <w:spacing w:val="-6"/>
          <w:sz w:val="22"/>
          <w:szCs w:val="22"/>
          <w:lang w:eastAsia="es-ES"/>
        </w:rPr>
        <w:t xml:space="preserve"> </w:t>
      </w:r>
      <w:r w:rsidR="00BE65A5" w:rsidRPr="00BE65A5">
        <w:rPr>
          <w:rFonts w:ascii="Source Sans Pro Light" w:eastAsia="Times New Roman" w:hAnsi="Source Sans Pro Light" w:cs="Calibri"/>
          <w:spacing w:val="-6"/>
          <w:sz w:val="22"/>
          <w:szCs w:val="22"/>
          <w:lang w:eastAsia="es-ES"/>
        </w:rPr>
        <w:t xml:space="preserve">In questa giornata è previsto il lungo trasferimento da Cusco a Puno con bus turistico Inka Express dotato di personale di bordo al vostro servizio. Il trasferimento al terminal terrestre sarà, come sempre, curato dai nostri responsabili per la città di </w:t>
      </w:r>
      <w:r>
        <w:rPr>
          <w:rFonts w:ascii="Source Sans Pro Light" w:eastAsia="Times New Roman" w:hAnsi="Source Sans Pro Light" w:cs="Calibri"/>
          <w:spacing w:val="-6"/>
          <w:sz w:val="22"/>
          <w:szCs w:val="22"/>
          <w:lang w:eastAsia="es-ES"/>
        </w:rPr>
        <w:t>Cusco.</w:t>
      </w:r>
    </w:p>
    <w:p w:rsidR="00594CA3" w:rsidRDefault="00BE65A5" w:rsidP="001B725C">
      <w:pPr>
        <w:tabs>
          <w:tab w:val="left" w:pos="2440"/>
          <w:tab w:val="left" w:pos="8020"/>
        </w:tabs>
        <w:spacing w:after="0" w:line="276" w:lineRule="auto"/>
        <w:ind w:left="284" w:right="276"/>
        <w:jc w:val="both"/>
        <w:rPr>
          <w:rFonts w:ascii="Source Sans Pro Light" w:eastAsia="Times New Roman" w:hAnsi="Source Sans Pro Light" w:cs="Calibri"/>
          <w:spacing w:val="-6"/>
          <w:sz w:val="22"/>
          <w:szCs w:val="22"/>
          <w:lang w:eastAsia="es-ES"/>
        </w:rPr>
      </w:pPr>
      <w:r w:rsidRPr="00BE65A5">
        <w:rPr>
          <w:rFonts w:ascii="Source Sans Pro Light" w:eastAsia="Times New Roman" w:hAnsi="Source Sans Pro Light" w:cs="Calibri"/>
          <w:spacing w:val="-6"/>
          <w:sz w:val="22"/>
          <w:szCs w:val="22"/>
          <w:lang w:eastAsia="es-ES"/>
        </w:rPr>
        <w:t>Nel servizio, per rendere più piacevole il lungo tragitto, saranno incluse alcune soste e gli ingressi a siti quali Pukara, Raqchi e alla famosa iglesia Andahuailillas. Saranno altresì inclusi i servizi di guida e un pranzo tradizionale a buffet. Arrivo a Puno (3.800 mslm) nel tardo pomeriggio e trasferimento dal terminal sino all’hotel prescelto. Cena libera.</w:t>
      </w:r>
    </w:p>
    <w:p w:rsidR="002F60A5" w:rsidRPr="000B6BB9" w:rsidRDefault="002F60A5" w:rsidP="001B725C">
      <w:pPr>
        <w:tabs>
          <w:tab w:val="left" w:pos="2440"/>
          <w:tab w:val="left" w:pos="8020"/>
        </w:tabs>
        <w:spacing w:after="0" w:line="276" w:lineRule="auto"/>
        <w:ind w:left="284" w:right="276"/>
        <w:jc w:val="both"/>
        <w:rPr>
          <w:rFonts w:ascii="Source Sans Pro Light" w:eastAsia="Times New Roman" w:hAnsi="Source Sans Pro Light" w:cs="Calibri"/>
          <w:spacing w:val="-6"/>
          <w:sz w:val="22"/>
          <w:szCs w:val="22"/>
          <w:lang w:eastAsia="es-ES"/>
        </w:rPr>
      </w:pPr>
      <w:r w:rsidRPr="008A24E2">
        <w:rPr>
          <w:rFonts w:ascii="Source Sans Pro Light" w:hAnsi="Source Sans Pro Light" w:cs="Calibri"/>
          <w:spacing w:val="-6"/>
          <w:sz w:val="22"/>
          <w:szCs w:val="22"/>
        </w:rPr>
        <w:t xml:space="preserve">Pernottamento presso </w:t>
      </w:r>
      <w:hyperlink r:id="rId42" w:history="1">
        <w:r w:rsidRPr="008A24E2">
          <w:rPr>
            <w:rStyle w:val="Hipervnculo"/>
            <w:rFonts w:ascii="Source Sans Pro Light" w:hAnsi="Source Sans Pro Light" w:cs="Calibri"/>
            <w:b/>
            <w:sz w:val="22"/>
            <w:szCs w:val="20"/>
          </w:rPr>
          <w:t>CONDE DE LEMOS PUNO</w:t>
        </w:r>
      </w:hyperlink>
      <w:r w:rsidRPr="008A24E2">
        <w:rPr>
          <w:rFonts w:ascii="Source Sans Pro Light" w:hAnsi="Source Sans Pro Light" w:cs="Calibri"/>
          <w:b/>
          <w:sz w:val="22"/>
          <w:szCs w:val="20"/>
        </w:rPr>
        <w:t xml:space="preserve"> o SIMILARE</w:t>
      </w:r>
      <w:r w:rsidR="00751194">
        <w:rPr>
          <w:rFonts w:ascii="Source Sans Pro Light" w:hAnsi="Source Sans Pro Light" w:cs="Calibri"/>
          <w:b/>
          <w:sz w:val="22"/>
          <w:szCs w:val="20"/>
        </w:rPr>
        <w:t xml:space="preserve"> </w:t>
      </w:r>
      <w:hyperlink r:id="rId43" w:history="1">
        <w:r w:rsidR="00751194" w:rsidRPr="005263D6">
          <w:rPr>
            <w:rStyle w:val="Hipervnculo"/>
            <w:rFonts w:ascii="Source Sans Pro Light" w:hAnsi="Source Sans Pro Light" w:cs="Calibri"/>
            <w:b/>
            <w:sz w:val="22"/>
            <w:szCs w:val="20"/>
          </w:rPr>
          <w:t>(Valutazione Trip</w:t>
        </w:r>
        <w:r w:rsidR="005263D6" w:rsidRPr="005263D6">
          <w:rPr>
            <w:rStyle w:val="Hipervnculo"/>
            <w:rFonts w:ascii="Source Sans Pro Light" w:hAnsi="Source Sans Pro Light" w:cs="Calibri"/>
            <w:b/>
            <w:sz w:val="22"/>
            <w:szCs w:val="20"/>
          </w:rPr>
          <w:t>a</w:t>
        </w:r>
        <w:r w:rsidR="00751194" w:rsidRPr="005263D6">
          <w:rPr>
            <w:rStyle w:val="Hipervnculo"/>
            <w:rFonts w:ascii="Source Sans Pro Light" w:hAnsi="Source Sans Pro Light" w:cs="Calibri"/>
            <w:b/>
            <w:sz w:val="22"/>
            <w:szCs w:val="20"/>
          </w:rPr>
          <w:t>dvisor 4/5)</w:t>
        </w:r>
      </w:hyperlink>
    </w:p>
    <w:p w:rsidR="00BE65A5" w:rsidRDefault="00BE65A5" w:rsidP="001B725C">
      <w:pPr>
        <w:tabs>
          <w:tab w:val="left" w:pos="2440"/>
          <w:tab w:val="left" w:pos="8020"/>
        </w:tabs>
        <w:spacing w:after="0" w:line="276" w:lineRule="auto"/>
        <w:ind w:left="284" w:right="276"/>
        <w:jc w:val="both"/>
        <w:rPr>
          <w:rFonts w:ascii="Source Sans Pro Light" w:eastAsia="Times New Roman" w:hAnsi="Source Sans Pro Light" w:cs="Calibri"/>
          <w:sz w:val="16"/>
          <w:szCs w:val="16"/>
          <w:lang w:eastAsia="es-ES"/>
        </w:rPr>
      </w:pPr>
    </w:p>
    <w:p w:rsidR="00BE65A5" w:rsidRPr="008A24E2" w:rsidRDefault="00BE65A5" w:rsidP="001B725C">
      <w:pPr>
        <w:tabs>
          <w:tab w:val="left" w:pos="2440"/>
          <w:tab w:val="left" w:pos="8020"/>
        </w:tabs>
        <w:spacing w:after="0" w:line="276" w:lineRule="auto"/>
        <w:ind w:left="284" w:right="276"/>
        <w:jc w:val="both"/>
        <w:rPr>
          <w:rFonts w:ascii="Source Sans Pro Light" w:eastAsia="Times New Roman" w:hAnsi="Source Sans Pro Light" w:cs="Calibri"/>
          <w:b/>
          <w:spacing w:val="-6"/>
          <w:sz w:val="30"/>
          <w:szCs w:val="22"/>
          <w:lang w:eastAsia="es-ES"/>
        </w:rPr>
      </w:pPr>
      <w:bookmarkStart w:id="14" w:name="_Hlk5194579"/>
      <w:r>
        <w:rPr>
          <w:rFonts w:ascii="Source Sans Pro Light" w:eastAsia="Times New Roman" w:hAnsi="Source Sans Pro Light" w:cs="Calibri"/>
          <w:b/>
          <w:spacing w:val="-6"/>
          <w:sz w:val="30"/>
          <w:szCs w:val="22"/>
          <w:lang w:eastAsia="es-ES"/>
        </w:rPr>
        <w:t>7</w:t>
      </w:r>
      <w:r w:rsidRPr="008A24E2">
        <w:rPr>
          <w:rFonts w:ascii="Source Sans Pro Light" w:eastAsia="Times New Roman" w:hAnsi="Source Sans Pro Light" w:cs="Calibri"/>
          <w:b/>
          <w:spacing w:val="-6"/>
          <w:sz w:val="30"/>
          <w:szCs w:val="22"/>
          <w:lang w:eastAsia="es-ES"/>
        </w:rPr>
        <w:t>° giorno – Puno – Taquile - Puno</w:t>
      </w:r>
    </w:p>
    <w:p w:rsidR="00BE65A5" w:rsidRPr="008A24E2" w:rsidRDefault="00BE65A5" w:rsidP="001B725C">
      <w:pPr>
        <w:pBdr>
          <w:top w:val="single" w:sz="4" w:space="1" w:color="FFFFFF"/>
          <w:left w:val="single" w:sz="4" w:space="4" w:color="FFFFFF"/>
          <w:bottom w:val="single" w:sz="4" w:space="1" w:color="FFFFFF"/>
          <w:right w:val="single" w:sz="4" w:space="4" w:color="FFFFFF"/>
        </w:pBdr>
        <w:shd w:val="clear" w:color="auto" w:fill="D9D9D9"/>
        <w:tabs>
          <w:tab w:val="left" w:pos="2440"/>
          <w:tab w:val="left" w:pos="8020"/>
        </w:tabs>
        <w:spacing w:after="0" w:line="276" w:lineRule="auto"/>
        <w:ind w:left="284" w:right="276"/>
        <w:jc w:val="both"/>
        <w:rPr>
          <w:rFonts w:ascii="Source Sans Pro Light" w:eastAsia="Times New Roman" w:hAnsi="Source Sans Pro Light" w:cs="Calibri"/>
          <w:spacing w:val="-6"/>
          <w:sz w:val="22"/>
          <w:szCs w:val="22"/>
          <w:lang w:eastAsia="es-ES"/>
        </w:rPr>
      </w:pPr>
      <w:r w:rsidRPr="008A24E2">
        <w:rPr>
          <w:rFonts w:ascii="Source Sans Pro Light" w:eastAsia="Times New Roman" w:hAnsi="Source Sans Pro Light" w:cs="Calibri"/>
          <w:spacing w:val="-6"/>
          <w:sz w:val="22"/>
          <w:szCs w:val="22"/>
          <w:lang w:eastAsia="es-ES"/>
        </w:rPr>
        <w:t xml:space="preserve">VISITA AL LAGO TITICACA E ISOLA DI TAQUILE – FULL DAY </w:t>
      </w:r>
    </w:p>
    <w:p w:rsidR="00BE65A5" w:rsidRDefault="00BE65A5" w:rsidP="001B725C">
      <w:pPr>
        <w:tabs>
          <w:tab w:val="left" w:pos="2440"/>
          <w:tab w:val="left" w:pos="8020"/>
        </w:tabs>
        <w:spacing w:after="0" w:line="276" w:lineRule="auto"/>
        <w:ind w:left="284" w:right="276"/>
        <w:jc w:val="both"/>
        <w:rPr>
          <w:rFonts w:ascii="Source Sans Pro Light" w:eastAsia="Times New Roman" w:hAnsi="Source Sans Pro Light" w:cs="Calibri"/>
          <w:spacing w:val="-6"/>
          <w:sz w:val="22"/>
          <w:szCs w:val="22"/>
          <w:lang w:eastAsia="es-ES"/>
        </w:rPr>
      </w:pPr>
      <w:r w:rsidRPr="008A24E2">
        <w:rPr>
          <w:rFonts w:ascii="Source Sans Pro Light" w:eastAsia="Times New Roman" w:hAnsi="Source Sans Pro Light" w:cs="Calibri"/>
          <w:b/>
          <w:spacing w:val="-6"/>
          <w:sz w:val="22"/>
          <w:szCs w:val="22"/>
          <w:lang w:eastAsia="es-ES"/>
        </w:rPr>
        <w:t>Pick-up ore 06:45 circa</w:t>
      </w:r>
      <w:r w:rsidRPr="008A24E2">
        <w:rPr>
          <w:rFonts w:ascii="Source Sans Pro Light" w:eastAsia="Times New Roman" w:hAnsi="Source Sans Pro Light" w:cs="Calibri"/>
          <w:spacing w:val="-6"/>
          <w:sz w:val="22"/>
          <w:szCs w:val="22"/>
          <w:lang w:eastAsia="es-ES"/>
        </w:rPr>
        <w:t xml:space="preserve"> </w:t>
      </w:r>
      <w:r w:rsidRPr="008A24E2">
        <w:rPr>
          <w:rFonts w:ascii="Source Sans Pro Light" w:eastAsia="Times New Roman" w:hAnsi="Source Sans Pro Light" w:cs="Calibri"/>
          <w:b/>
          <w:spacing w:val="-6"/>
          <w:sz w:val="22"/>
          <w:szCs w:val="22"/>
          <w:lang w:eastAsia="es-ES"/>
        </w:rPr>
        <w:t>-</w:t>
      </w:r>
      <w:r w:rsidRPr="008A24E2">
        <w:rPr>
          <w:rFonts w:ascii="Source Sans Pro Light" w:eastAsia="Times New Roman" w:hAnsi="Source Sans Pro Light" w:cs="Calibri"/>
          <w:spacing w:val="-6"/>
          <w:sz w:val="22"/>
          <w:szCs w:val="22"/>
          <w:lang w:eastAsia="es-ES"/>
        </w:rPr>
        <w:t xml:space="preserve"> Dopo colazione, inizieremo un meraviglioso tour guidato di una giornata intera nel lago Titicaca utilizzando un’imbarcazione condivisa con altri viaggiatori. Il trasferimento da e per l’embarcadero del porto di Puno é incluso</w:t>
      </w:r>
      <w:r>
        <w:rPr>
          <w:rFonts w:ascii="Source Sans Pro Light" w:eastAsia="Times New Roman" w:hAnsi="Source Sans Pro Light" w:cs="Calibri"/>
          <w:spacing w:val="-6"/>
          <w:sz w:val="22"/>
          <w:szCs w:val="22"/>
          <w:lang w:eastAsia="es-ES"/>
        </w:rPr>
        <w:t xml:space="preserve"> con uno dei nostri servizi privati</w:t>
      </w:r>
      <w:r w:rsidRPr="008A24E2">
        <w:rPr>
          <w:rFonts w:ascii="Source Sans Pro Light" w:eastAsia="Times New Roman" w:hAnsi="Source Sans Pro Light" w:cs="Calibri"/>
          <w:spacing w:val="-6"/>
          <w:sz w:val="22"/>
          <w:szCs w:val="22"/>
          <w:lang w:eastAsia="es-ES"/>
        </w:rPr>
        <w:t xml:space="preserve">. Visiteremo dapprima le isole galleggianti degli Uros, poi la tradizionale e folkloristica Isola di Taquile ed infine approderemo sulla Penisola di Chucuito nel paesello di Luquina Chico*. Una volta a terra assisteremo ad alcune attività e dimostrazioni realizzate dalla comunità locale che illustreranno i loro usi e costumi, nonché il loro bell’artigianato. </w:t>
      </w:r>
      <w:r w:rsidRPr="008A24E2">
        <w:rPr>
          <w:rFonts w:ascii="Source Sans Pro Light" w:eastAsia="Times New Roman" w:hAnsi="Source Sans Pro Light" w:cs="Calibri"/>
          <w:spacing w:val="-6"/>
          <w:sz w:val="22"/>
          <w:szCs w:val="22"/>
          <w:u w:val="single"/>
          <w:lang w:eastAsia="es-ES"/>
        </w:rPr>
        <w:t>Pranzo incluso</w:t>
      </w:r>
      <w:r w:rsidRPr="008A24E2">
        <w:rPr>
          <w:rFonts w:ascii="Source Sans Pro Light" w:eastAsia="Times New Roman" w:hAnsi="Source Sans Pro Light" w:cs="Calibri"/>
          <w:spacing w:val="-6"/>
          <w:sz w:val="22"/>
          <w:szCs w:val="22"/>
          <w:lang w:eastAsia="es-ES"/>
        </w:rPr>
        <w:t xml:space="preserve">. Rientro a Puno nel pomeriggio. Cena libera. </w:t>
      </w:r>
    </w:p>
    <w:p w:rsidR="00BE65A5" w:rsidRPr="008A24E2" w:rsidRDefault="005263D6" w:rsidP="001B725C">
      <w:pPr>
        <w:tabs>
          <w:tab w:val="left" w:pos="2440"/>
          <w:tab w:val="left" w:pos="8020"/>
        </w:tabs>
        <w:spacing w:after="0" w:line="276" w:lineRule="auto"/>
        <w:ind w:left="284" w:right="276"/>
        <w:jc w:val="both"/>
        <w:rPr>
          <w:rFonts w:ascii="Source Sans Pro Light" w:eastAsia="Times New Roman" w:hAnsi="Source Sans Pro Light" w:cs="Calibri"/>
          <w:b/>
          <w:sz w:val="10"/>
          <w:szCs w:val="8"/>
          <w:lang w:eastAsia="es-ES"/>
        </w:rPr>
      </w:pPr>
      <w:r w:rsidRPr="008A24E2">
        <w:rPr>
          <w:rFonts w:ascii="Source Sans Pro Light" w:hAnsi="Source Sans Pro Light" w:cs="Calibri"/>
          <w:spacing w:val="-6"/>
          <w:sz w:val="22"/>
          <w:szCs w:val="22"/>
        </w:rPr>
        <w:t xml:space="preserve">Pernottamento presso </w:t>
      </w:r>
      <w:hyperlink r:id="rId44" w:history="1">
        <w:r w:rsidRPr="008A24E2">
          <w:rPr>
            <w:rStyle w:val="Hipervnculo"/>
            <w:rFonts w:ascii="Source Sans Pro Light" w:hAnsi="Source Sans Pro Light" w:cs="Calibri"/>
            <w:b/>
            <w:sz w:val="22"/>
            <w:szCs w:val="20"/>
          </w:rPr>
          <w:t>CONDE DE LEMOS PUNO</w:t>
        </w:r>
      </w:hyperlink>
      <w:r w:rsidRPr="008A24E2">
        <w:rPr>
          <w:rFonts w:ascii="Source Sans Pro Light" w:hAnsi="Source Sans Pro Light" w:cs="Calibri"/>
          <w:b/>
          <w:sz w:val="22"/>
          <w:szCs w:val="20"/>
        </w:rPr>
        <w:t xml:space="preserve"> o SIMILARE</w:t>
      </w:r>
      <w:r>
        <w:rPr>
          <w:rFonts w:ascii="Source Sans Pro Light" w:hAnsi="Source Sans Pro Light" w:cs="Calibri"/>
          <w:b/>
          <w:sz w:val="22"/>
          <w:szCs w:val="20"/>
        </w:rPr>
        <w:t xml:space="preserve"> </w:t>
      </w:r>
      <w:hyperlink r:id="rId45" w:history="1">
        <w:r w:rsidRPr="005263D6">
          <w:rPr>
            <w:rStyle w:val="Hipervnculo"/>
            <w:rFonts w:ascii="Source Sans Pro Light" w:hAnsi="Source Sans Pro Light" w:cs="Calibri"/>
            <w:b/>
            <w:sz w:val="22"/>
            <w:szCs w:val="20"/>
          </w:rPr>
          <w:t>(Valutazione Tripadvisor 4/5)</w:t>
        </w:r>
      </w:hyperlink>
    </w:p>
    <w:p w:rsidR="00BE65A5" w:rsidRPr="008A24E2" w:rsidRDefault="00BE65A5" w:rsidP="001B725C">
      <w:pPr>
        <w:tabs>
          <w:tab w:val="left" w:pos="2440"/>
          <w:tab w:val="left" w:pos="8020"/>
        </w:tabs>
        <w:spacing w:after="0" w:line="276" w:lineRule="auto"/>
        <w:ind w:left="284" w:right="276"/>
        <w:jc w:val="both"/>
        <w:rPr>
          <w:rFonts w:ascii="Source Sans Pro Light" w:eastAsia="Times New Roman" w:hAnsi="Source Sans Pro Light" w:cs="Calibri"/>
          <w:i/>
          <w:spacing w:val="-6"/>
          <w:sz w:val="22"/>
          <w:szCs w:val="22"/>
          <w:u w:val="single"/>
          <w:lang w:eastAsia="es-ES"/>
        </w:rPr>
      </w:pPr>
      <w:r w:rsidRPr="008A24E2">
        <w:rPr>
          <w:rFonts w:ascii="Source Sans Pro Light" w:eastAsia="Times New Roman" w:hAnsi="Source Sans Pro Light" w:cs="Calibri"/>
          <w:i/>
          <w:spacing w:val="-6"/>
          <w:sz w:val="22"/>
          <w:szCs w:val="22"/>
          <w:u w:val="single"/>
          <w:lang w:eastAsia="es-ES"/>
        </w:rPr>
        <w:t>* Nota Bene: in funzione delle condizioni atmosferiche l’organizzazione del tour, compresa la distribuzione delle tappe e delle soste potranno essere soggette alle modifiche necessarie per consentire il regolare e sicuro svolgimento del servizio.</w:t>
      </w:r>
    </w:p>
    <w:bookmarkEnd w:id="14"/>
    <w:p w:rsidR="00BE65A5" w:rsidRPr="00BE65A5" w:rsidRDefault="00BE65A5" w:rsidP="001B725C">
      <w:pPr>
        <w:tabs>
          <w:tab w:val="left" w:pos="2440"/>
          <w:tab w:val="left" w:pos="8020"/>
        </w:tabs>
        <w:spacing w:after="0" w:line="276" w:lineRule="auto"/>
        <w:ind w:left="284" w:right="276"/>
        <w:jc w:val="both"/>
        <w:rPr>
          <w:rFonts w:ascii="Source Sans Pro Light" w:eastAsia="Times New Roman" w:hAnsi="Source Sans Pro Light" w:cs="Calibri"/>
          <w:sz w:val="16"/>
          <w:szCs w:val="16"/>
          <w:lang w:eastAsia="es-ES"/>
        </w:rPr>
      </w:pPr>
    </w:p>
    <w:p w:rsidR="00BE65A5" w:rsidRPr="00BE65A5" w:rsidRDefault="00BE65A5" w:rsidP="001B725C">
      <w:pPr>
        <w:tabs>
          <w:tab w:val="left" w:pos="2440"/>
          <w:tab w:val="left" w:pos="8020"/>
        </w:tabs>
        <w:spacing w:after="0" w:line="276" w:lineRule="auto"/>
        <w:ind w:left="284" w:right="276"/>
        <w:jc w:val="both"/>
        <w:rPr>
          <w:rFonts w:ascii="Source Sans Pro Light" w:eastAsia="Times New Roman" w:hAnsi="Source Sans Pro Light" w:cs="Calibri"/>
          <w:b/>
          <w:spacing w:val="-6"/>
          <w:sz w:val="30"/>
          <w:szCs w:val="32"/>
          <w:lang w:eastAsia="es-ES"/>
        </w:rPr>
      </w:pPr>
      <w:bookmarkStart w:id="15" w:name="_Hlk5194619"/>
      <w:r w:rsidRPr="00BE65A5">
        <w:rPr>
          <w:rFonts w:ascii="Source Sans Pro Light" w:eastAsia="Times New Roman" w:hAnsi="Source Sans Pro Light" w:cs="Calibri"/>
          <w:b/>
          <w:spacing w:val="-6"/>
          <w:sz w:val="30"/>
          <w:szCs w:val="32"/>
          <w:lang w:eastAsia="es-ES"/>
        </w:rPr>
        <w:t>8° giorno – Puno – Juliaca - Lima</w:t>
      </w:r>
    </w:p>
    <w:p w:rsidR="00BE65A5" w:rsidRPr="00BE65A5" w:rsidRDefault="00BE65A5" w:rsidP="001B725C">
      <w:pPr>
        <w:pBdr>
          <w:top w:val="single" w:sz="4" w:space="1" w:color="FFFFFF"/>
          <w:left w:val="single" w:sz="4" w:space="4" w:color="FFFFFF"/>
          <w:bottom w:val="single" w:sz="4" w:space="1" w:color="FFFFFF"/>
          <w:right w:val="single" w:sz="4" w:space="4" w:color="FFFFFF"/>
        </w:pBdr>
        <w:shd w:val="clear" w:color="auto" w:fill="D9D9D9"/>
        <w:tabs>
          <w:tab w:val="left" w:pos="2440"/>
          <w:tab w:val="left" w:pos="8020"/>
        </w:tabs>
        <w:spacing w:after="0" w:line="276" w:lineRule="auto"/>
        <w:ind w:left="284" w:right="276"/>
        <w:jc w:val="both"/>
        <w:rPr>
          <w:rFonts w:ascii="Source Sans Pro Light" w:eastAsia="Times New Roman" w:hAnsi="Source Sans Pro Light" w:cs="Calibri"/>
          <w:spacing w:val="-6"/>
          <w:sz w:val="22"/>
          <w:szCs w:val="22"/>
          <w:lang w:eastAsia="es-ES"/>
        </w:rPr>
      </w:pPr>
      <w:r w:rsidRPr="00BE65A5">
        <w:rPr>
          <w:rFonts w:ascii="Source Sans Pro Light" w:eastAsia="Times New Roman" w:hAnsi="Source Sans Pro Light" w:cs="Calibri"/>
          <w:spacing w:val="-6"/>
          <w:sz w:val="22"/>
          <w:szCs w:val="22"/>
          <w:lang w:eastAsia="es-ES"/>
        </w:rPr>
        <w:t>PUNO – JULIACA &gt; LIMA</w:t>
      </w:r>
    </w:p>
    <w:p w:rsidR="00BE65A5" w:rsidRPr="00BE65A5" w:rsidRDefault="00BE65A5" w:rsidP="001B725C">
      <w:pPr>
        <w:tabs>
          <w:tab w:val="left" w:pos="2440"/>
          <w:tab w:val="left" w:pos="8020"/>
        </w:tabs>
        <w:spacing w:after="0" w:line="276" w:lineRule="auto"/>
        <w:ind w:left="284" w:right="276"/>
        <w:jc w:val="both"/>
        <w:rPr>
          <w:rFonts w:ascii="Source Sans Pro Light" w:eastAsia="Times New Roman" w:hAnsi="Source Sans Pro Light" w:cs="Calibri"/>
          <w:spacing w:val="-6"/>
          <w:sz w:val="22"/>
          <w:szCs w:val="22"/>
          <w:lang w:eastAsia="es-ES"/>
        </w:rPr>
      </w:pPr>
      <w:r w:rsidRPr="00BE65A5">
        <w:rPr>
          <w:rFonts w:ascii="Source Sans Pro Light" w:eastAsia="Times New Roman" w:hAnsi="Source Sans Pro Light" w:cs="Calibri"/>
          <w:b/>
          <w:spacing w:val="-6"/>
          <w:sz w:val="22"/>
          <w:szCs w:val="22"/>
          <w:lang w:eastAsia="es-ES"/>
        </w:rPr>
        <w:t>Circa 3h prima della partenza del volo</w:t>
      </w:r>
      <w:r w:rsidRPr="00BE65A5">
        <w:rPr>
          <w:rFonts w:ascii="Source Sans Pro Light" w:eastAsia="Times New Roman" w:hAnsi="Source Sans Pro Light" w:cs="Calibri"/>
          <w:spacing w:val="-6"/>
          <w:sz w:val="22"/>
          <w:szCs w:val="22"/>
          <w:lang w:eastAsia="es-ES"/>
        </w:rPr>
        <w:t>, trasferimento privato verso l’aeroporto di Puno per il volo verso Lima</w:t>
      </w:r>
      <w:bookmarkStart w:id="16" w:name="_GoBack"/>
      <w:bookmarkEnd w:id="16"/>
      <w:r w:rsidRPr="00BE65A5">
        <w:rPr>
          <w:rFonts w:ascii="Source Sans Pro Light" w:eastAsia="Times New Roman" w:hAnsi="Source Sans Pro Light" w:cs="Calibri"/>
          <w:spacing w:val="-6"/>
          <w:sz w:val="22"/>
          <w:szCs w:val="22"/>
          <w:lang w:eastAsia="es-ES"/>
        </w:rPr>
        <w:t xml:space="preserve">. Subito dopo l’arrivo, trasferimento a cura di Peruresponsabile.it verso Miraflores dove avrete tempo libero a disposizione o potrete approfondire la conoscenza della città di Lima con la visita ad alcuni musei, esposizioni o gallerie del quartiere culturale di Barranco e Miraflores. Molto interessante é il LUM (Lugar de la Memoria, la Tolerancia y la Inclusión Social), uno spazio di commemorazione pedagogico e culturale inaugurato nel dicembre 2015 che ospita la storia della violenza vissuta in Perú tra il 1980 ed il 2000 a causa degli scontri tra lo Stato ed i gruppi terroristici Sendero Luminoso e Movimiento Revolucionario Tupac Amaru.  </w:t>
      </w:r>
      <w:r w:rsidRPr="00BE65A5">
        <w:rPr>
          <w:rFonts w:ascii="Source Sans Pro Light" w:eastAsia="Times New Roman" w:hAnsi="Source Sans Pro Light" w:cs="Calibri"/>
          <w:i/>
          <w:spacing w:val="-6"/>
          <w:sz w:val="22"/>
          <w:szCs w:val="22"/>
          <w:u w:val="single"/>
          <w:lang w:eastAsia="es-ES"/>
        </w:rPr>
        <w:t xml:space="preserve">A richiesta con un </w:t>
      </w:r>
      <w:r w:rsidRPr="00BE65A5">
        <w:rPr>
          <w:rFonts w:ascii="Source Sans Pro Light" w:eastAsia="Times New Roman" w:hAnsi="Source Sans Pro Light" w:cs="Calibri"/>
          <w:i/>
          <w:spacing w:val="-6"/>
          <w:sz w:val="22"/>
          <w:szCs w:val="22"/>
          <w:u w:val="single"/>
          <w:lang w:eastAsia="es-ES"/>
        </w:rPr>
        <w:lastRenderedPageBreak/>
        <w:t>piccolo upgrade sarà altresì possibile provare la famosissima gastronomia limeña in uno dei migliori ristoranti di tutta la città.</w:t>
      </w:r>
      <w:r w:rsidRPr="00BE65A5">
        <w:rPr>
          <w:rFonts w:ascii="Source Sans Pro Light" w:eastAsia="Times New Roman" w:hAnsi="Source Sans Pro Light" w:cs="Calibri"/>
          <w:i/>
          <w:spacing w:val="-6"/>
          <w:sz w:val="22"/>
          <w:szCs w:val="22"/>
          <w:lang w:eastAsia="es-ES"/>
        </w:rPr>
        <w:t xml:space="preserve"> </w:t>
      </w:r>
      <w:r w:rsidRPr="00BE65A5">
        <w:rPr>
          <w:rFonts w:ascii="Source Sans Pro Light" w:eastAsia="Times New Roman" w:hAnsi="Source Sans Pro Light" w:cs="Calibri"/>
          <w:spacing w:val="-6"/>
          <w:sz w:val="22"/>
          <w:szCs w:val="22"/>
          <w:lang w:eastAsia="es-ES"/>
        </w:rPr>
        <w:t>Pasti liberi.</w:t>
      </w:r>
    </w:p>
    <w:p w:rsidR="00A55E14" w:rsidRPr="00FC494B" w:rsidRDefault="00A55E14" w:rsidP="001B725C">
      <w:pPr>
        <w:spacing w:after="0" w:line="276" w:lineRule="auto"/>
        <w:ind w:left="284" w:right="276"/>
        <w:jc w:val="both"/>
        <w:rPr>
          <w:rStyle w:val="Hipervnculo"/>
          <w:rFonts w:ascii="Source Sans Pro Light" w:eastAsia="Times New Roman" w:hAnsi="Source Sans Pro Light" w:cs="Calibri"/>
          <w:b/>
          <w:sz w:val="22"/>
          <w:szCs w:val="20"/>
          <w:lang w:eastAsia="es-ES"/>
        </w:rPr>
      </w:pPr>
      <w:r w:rsidRPr="00C319D7">
        <w:rPr>
          <w:rFonts w:ascii="Source Sans Pro Light" w:eastAsia="Times New Roman" w:hAnsi="Source Sans Pro Light" w:cs="Calibri"/>
          <w:sz w:val="22"/>
          <w:szCs w:val="20"/>
          <w:lang w:eastAsia="es-ES"/>
        </w:rPr>
        <w:t>Pernottamento presso</w:t>
      </w:r>
      <w:r>
        <w:rPr>
          <w:rFonts w:ascii="Source Sans Pro Light" w:eastAsia="Times New Roman" w:hAnsi="Source Sans Pro Light" w:cs="Calibri"/>
          <w:sz w:val="22"/>
          <w:szCs w:val="20"/>
          <w:lang w:eastAsia="es-ES"/>
        </w:rPr>
        <w:t xml:space="preserve"> </w:t>
      </w:r>
      <w:hyperlink r:id="rId46" w:history="1">
        <w:r w:rsidRPr="00FC494B">
          <w:rPr>
            <w:rStyle w:val="Hipervnculo"/>
            <w:rFonts w:ascii="Source Sans Pro Light" w:eastAsia="Times New Roman" w:hAnsi="Source Sans Pro Light" w:cs="Calibri"/>
            <w:b/>
            <w:sz w:val="22"/>
            <w:szCs w:val="20"/>
            <w:lang w:eastAsia="es-ES"/>
          </w:rPr>
          <w:t>EL TAMBO DOS</w:t>
        </w:r>
      </w:hyperlink>
      <w:r w:rsidRPr="00FC494B">
        <w:rPr>
          <w:rFonts w:ascii="Source Sans Pro Light" w:eastAsia="Times New Roman" w:hAnsi="Source Sans Pro Light" w:cs="Calibri"/>
          <w:b/>
          <w:sz w:val="22"/>
          <w:szCs w:val="20"/>
          <w:lang w:eastAsia="es-ES"/>
        </w:rPr>
        <w:t xml:space="preserve"> o SIMILARE (</w:t>
      </w:r>
      <w:r w:rsidRPr="00FC494B">
        <w:rPr>
          <w:rFonts w:ascii="Source Sans Pro Light" w:eastAsia="Times New Roman" w:hAnsi="Source Sans Pro Light" w:cs="Calibri"/>
          <w:b/>
          <w:sz w:val="22"/>
          <w:szCs w:val="20"/>
          <w:lang w:eastAsia="es-ES"/>
        </w:rPr>
        <w:fldChar w:fldCharType="begin"/>
      </w:r>
      <w:r w:rsidRPr="00FC494B">
        <w:rPr>
          <w:rFonts w:ascii="Source Sans Pro Light" w:eastAsia="Times New Roman" w:hAnsi="Source Sans Pro Light" w:cs="Calibri"/>
          <w:b/>
          <w:sz w:val="22"/>
          <w:szCs w:val="20"/>
          <w:lang w:eastAsia="es-ES"/>
        </w:rPr>
        <w:instrText>HYPERLINK "https://www.tripadvisor.com.pe/Hotel_Review-g294316-d6548540-Reviews-El_Tambo_Dos-Lima_Lima_Region.html"</w:instrText>
      </w:r>
      <w:r w:rsidRPr="00FC494B">
        <w:rPr>
          <w:rFonts w:ascii="Source Sans Pro Light" w:eastAsia="Times New Roman" w:hAnsi="Source Sans Pro Light" w:cs="Calibri"/>
          <w:b/>
          <w:sz w:val="22"/>
          <w:szCs w:val="20"/>
          <w:lang w:eastAsia="es-ES"/>
        </w:rPr>
        <w:fldChar w:fldCharType="separate"/>
      </w:r>
      <w:r w:rsidRPr="00FC494B">
        <w:rPr>
          <w:rStyle w:val="Hipervnculo"/>
          <w:rFonts w:ascii="Source Sans Pro Light" w:eastAsia="Times New Roman" w:hAnsi="Source Sans Pro Light" w:cs="Calibri"/>
          <w:b/>
          <w:sz w:val="22"/>
          <w:szCs w:val="20"/>
          <w:lang w:eastAsia="es-ES"/>
        </w:rPr>
        <w:t xml:space="preserve">Valutazione Tripadvisor 3.5/5) </w:t>
      </w:r>
    </w:p>
    <w:p w:rsidR="00804E9C" w:rsidRPr="007E4995" w:rsidRDefault="00A55E14" w:rsidP="001B725C">
      <w:pPr>
        <w:tabs>
          <w:tab w:val="left" w:pos="2440"/>
          <w:tab w:val="left" w:pos="8020"/>
        </w:tabs>
        <w:spacing w:after="0" w:line="276" w:lineRule="auto"/>
        <w:ind w:left="284" w:right="276"/>
        <w:jc w:val="both"/>
        <w:rPr>
          <w:rFonts w:ascii="Source Sans Pro Light" w:hAnsi="Source Sans Pro Light"/>
          <w:sz w:val="16"/>
          <w:szCs w:val="16"/>
        </w:rPr>
      </w:pPr>
      <w:r w:rsidRPr="00FC494B">
        <w:rPr>
          <w:rFonts w:ascii="Source Sans Pro Light" w:eastAsia="Times New Roman" w:hAnsi="Source Sans Pro Light" w:cs="Calibri"/>
          <w:b/>
          <w:sz w:val="22"/>
          <w:szCs w:val="20"/>
          <w:lang w:eastAsia="es-ES"/>
        </w:rPr>
        <w:fldChar w:fldCharType="end"/>
      </w:r>
    </w:p>
    <w:p w:rsidR="00804E9C" w:rsidRPr="005022BA" w:rsidRDefault="00A55E14" w:rsidP="001B725C">
      <w:pPr>
        <w:tabs>
          <w:tab w:val="left" w:pos="284"/>
          <w:tab w:val="left" w:pos="2440"/>
          <w:tab w:val="left" w:pos="8020"/>
        </w:tabs>
        <w:spacing w:after="0" w:line="276" w:lineRule="auto"/>
        <w:ind w:left="284" w:right="276"/>
        <w:jc w:val="both"/>
        <w:rPr>
          <w:rFonts w:ascii="Source Sans Pro Light" w:eastAsia="Times New Roman" w:hAnsi="Source Sans Pro Light" w:cs="Calibri"/>
          <w:b/>
          <w:spacing w:val="-6"/>
          <w:sz w:val="30"/>
          <w:szCs w:val="32"/>
          <w:lang w:eastAsia="es-ES"/>
        </w:rPr>
      </w:pPr>
      <w:r>
        <w:rPr>
          <w:rFonts w:ascii="Source Sans Pro Light" w:eastAsia="Times New Roman" w:hAnsi="Source Sans Pro Light" w:cs="Calibri"/>
          <w:b/>
          <w:spacing w:val="-6"/>
          <w:sz w:val="30"/>
          <w:szCs w:val="32"/>
          <w:lang w:eastAsia="es-ES"/>
        </w:rPr>
        <w:t>9</w:t>
      </w:r>
      <w:r w:rsidR="00804E9C" w:rsidRPr="005022BA">
        <w:rPr>
          <w:rFonts w:ascii="Source Sans Pro Light" w:eastAsia="Times New Roman" w:hAnsi="Source Sans Pro Light" w:cs="Calibri"/>
          <w:b/>
          <w:spacing w:val="-6"/>
          <w:sz w:val="30"/>
          <w:szCs w:val="32"/>
          <w:lang w:eastAsia="es-ES"/>
        </w:rPr>
        <w:t>° giorno – Lima</w:t>
      </w:r>
      <w:r w:rsidR="005022BA" w:rsidRPr="005022BA">
        <w:rPr>
          <w:rFonts w:ascii="Source Sans Pro Light" w:eastAsia="Times New Roman" w:hAnsi="Source Sans Pro Light" w:cs="Calibri"/>
          <w:b/>
          <w:spacing w:val="-6"/>
          <w:sz w:val="30"/>
          <w:szCs w:val="32"/>
          <w:lang w:eastAsia="es-ES"/>
        </w:rPr>
        <w:t xml:space="preserve"> - Italia</w:t>
      </w:r>
    </w:p>
    <w:p w:rsidR="00804E9C" w:rsidRPr="00C319D7" w:rsidRDefault="00804E9C" w:rsidP="001B725C">
      <w:pPr>
        <w:pBdr>
          <w:top w:val="single" w:sz="4" w:space="1" w:color="FFFFFF"/>
          <w:left w:val="single" w:sz="4" w:space="4" w:color="FFFFFF"/>
          <w:bottom w:val="single" w:sz="4" w:space="1" w:color="FFFFFF"/>
          <w:right w:val="single" w:sz="4" w:space="4" w:color="FFFFFF"/>
        </w:pBdr>
        <w:shd w:val="clear" w:color="auto" w:fill="D9D9D9"/>
        <w:tabs>
          <w:tab w:val="left" w:pos="284"/>
          <w:tab w:val="left" w:pos="2440"/>
          <w:tab w:val="left" w:pos="8020"/>
        </w:tabs>
        <w:spacing w:after="0" w:line="276" w:lineRule="auto"/>
        <w:ind w:left="284" w:right="276"/>
        <w:jc w:val="both"/>
        <w:rPr>
          <w:rFonts w:ascii="Source Sans Pro Light" w:eastAsia="Times New Roman" w:hAnsi="Source Sans Pro Light" w:cs="Calibri"/>
          <w:spacing w:val="-6"/>
          <w:sz w:val="22"/>
          <w:szCs w:val="22"/>
          <w:lang w:eastAsia="es-ES"/>
        </w:rPr>
      </w:pPr>
      <w:r w:rsidRPr="00C319D7">
        <w:rPr>
          <w:rFonts w:ascii="Source Sans Pro Light" w:eastAsia="Times New Roman" w:hAnsi="Source Sans Pro Light" w:cs="Calibri"/>
          <w:spacing w:val="-6"/>
          <w:sz w:val="22"/>
          <w:szCs w:val="22"/>
          <w:lang w:eastAsia="es-ES"/>
        </w:rPr>
        <w:t>LIMA-ITALIA</w:t>
      </w:r>
      <w:r w:rsidRPr="00C319D7">
        <w:rPr>
          <w:rFonts w:ascii="Source Sans Pro Light" w:eastAsia="Times New Roman" w:hAnsi="Source Sans Pro Light" w:cs="Calibri"/>
          <w:spacing w:val="-6"/>
          <w:sz w:val="22"/>
          <w:szCs w:val="22"/>
          <w:lang w:eastAsia="es-ES"/>
        </w:rPr>
        <w:tab/>
      </w:r>
    </w:p>
    <w:p w:rsidR="00804E9C" w:rsidRDefault="00804E9C" w:rsidP="001B725C">
      <w:pPr>
        <w:tabs>
          <w:tab w:val="left" w:pos="284"/>
          <w:tab w:val="left" w:pos="2440"/>
          <w:tab w:val="left" w:pos="8020"/>
        </w:tabs>
        <w:spacing w:after="0" w:line="276" w:lineRule="auto"/>
        <w:ind w:left="284" w:right="276"/>
        <w:jc w:val="both"/>
        <w:rPr>
          <w:rFonts w:ascii="Source Sans Pro Light" w:eastAsia="Times New Roman" w:hAnsi="Source Sans Pro Light" w:cs="Calibri"/>
          <w:spacing w:val="-6"/>
          <w:sz w:val="22"/>
          <w:szCs w:val="22"/>
          <w:lang w:eastAsia="es-ES"/>
        </w:rPr>
      </w:pPr>
      <w:r w:rsidRPr="00C319D7">
        <w:rPr>
          <w:rFonts w:ascii="Source Sans Pro Light" w:eastAsia="Times New Roman" w:hAnsi="Source Sans Pro Light" w:cs="Calibri"/>
          <w:spacing w:val="-6"/>
          <w:sz w:val="22"/>
          <w:szCs w:val="22"/>
          <w:lang w:eastAsia="es-ES"/>
        </w:rPr>
        <w:t>4 ore prima della partenza del volo avverrà il trasferimento all’aeroporto con mezzo privato</w:t>
      </w:r>
      <w:r w:rsidR="005022BA">
        <w:rPr>
          <w:rFonts w:ascii="Source Sans Pro Light" w:eastAsia="Times New Roman" w:hAnsi="Source Sans Pro Light" w:cs="Calibri"/>
          <w:spacing w:val="-6"/>
          <w:sz w:val="22"/>
          <w:szCs w:val="22"/>
          <w:lang w:eastAsia="es-ES"/>
        </w:rPr>
        <w:t xml:space="preserve"> ed autista</w:t>
      </w:r>
      <w:r w:rsidRPr="00C319D7">
        <w:rPr>
          <w:rFonts w:ascii="Source Sans Pro Light" w:eastAsia="Times New Roman" w:hAnsi="Source Sans Pro Light" w:cs="Calibri"/>
          <w:spacing w:val="-6"/>
          <w:sz w:val="22"/>
          <w:szCs w:val="22"/>
          <w:lang w:eastAsia="es-ES"/>
        </w:rPr>
        <w:t xml:space="preserve">. In caso di volo intercontinentale sarà necessario presentarsi al checkin con almeno 3 ore di anticipo sull’orario di partenza del volo per la successiva destinazione. In caso il vostro viaggio prosegua par altre destinazioni nazionali, saranno necessarie almeno 2 ore di anticipo. </w:t>
      </w:r>
    </w:p>
    <w:p w:rsidR="004546BC" w:rsidRPr="00C319D7" w:rsidRDefault="004546BC" w:rsidP="001B725C">
      <w:pPr>
        <w:tabs>
          <w:tab w:val="left" w:pos="284"/>
          <w:tab w:val="left" w:pos="2440"/>
          <w:tab w:val="left" w:pos="8020"/>
        </w:tabs>
        <w:spacing w:after="0" w:line="276" w:lineRule="auto"/>
        <w:ind w:left="284" w:right="276"/>
        <w:jc w:val="both"/>
        <w:rPr>
          <w:rFonts w:ascii="Source Sans Pro Light" w:eastAsia="Times New Roman" w:hAnsi="Source Sans Pro Light" w:cs="Calibri"/>
          <w:spacing w:val="-6"/>
          <w:sz w:val="22"/>
          <w:szCs w:val="22"/>
          <w:lang w:eastAsia="es-ES"/>
        </w:rPr>
      </w:pPr>
      <w:r w:rsidRPr="0030420E">
        <w:rPr>
          <w:rFonts w:ascii="Source Sans Pro Light" w:eastAsia="Times New Roman" w:hAnsi="Source Sans Pro Light" w:cs="Calibri"/>
          <w:b/>
          <w:spacing w:val="-6"/>
          <w:sz w:val="22"/>
          <w:szCs w:val="22"/>
          <w:u w:val="single"/>
          <w:lang w:eastAsia="es-ES"/>
        </w:rPr>
        <w:t>Nota.</w:t>
      </w:r>
      <w:r>
        <w:rPr>
          <w:rFonts w:ascii="Source Sans Pro Light" w:eastAsia="Times New Roman" w:hAnsi="Source Sans Pro Light" w:cs="Calibri"/>
          <w:spacing w:val="-6"/>
          <w:sz w:val="22"/>
          <w:szCs w:val="22"/>
          <w:lang w:eastAsia="es-ES"/>
        </w:rPr>
        <w:t xml:space="preserve"> Solo in caso di operativo SERALE del </w:t>
      </w:r>
      <w:r w:rsidR="0030420E">
        <w:rPr>
          <w:rFonts w:ascii="Source Sans Pro Light" w:eastAsia="Times New Roman" w:hAnsi="Source Sans Pro Light" w:cs="Calibri"/>
          <w:spacing w:val="-6"/>
          <w:sz w:val="22"/>
          <w:szCs w:val="22"/>
          <w:lang w:eastAsia="es-ES"/>
        </w:rPr>
        <w:t xml:space="preserve">vostro </w:t>
      </w:r>
      <w:r>
        <w:rPr>
          <w:rFonts w:ascii="Source Sans Pro Light" w:eastAsia="Times New Roman" w:hAnsi="Source Sans Pro Light" w:cs="Calibri"/>
          <w:spacing w:val="-6"/>
          <w:sz w:val="22"/>
          <w:szCs w:val="22"/>
          <w:lang w:eastAsia="es-ES"/>
        </w:rPr>
        <w:t xml:space="preserve">volo intercontinentale, Peruresponsabile.it suggerisce una interessantissima visita privata al rinnovato e </w:t>
      </w:r>
      <w:r w:rsidR="0030420E">
        <w:rPr>
          <w:rFonts w:ascii="Source Sans Pro Light" w:eastAsia="Times New Roman" w:hAnsi="Source Sans Pro Light" w:cs="Calibri"/>
          <w:spacing w:val="-6"/>
          <w:sz w:val="22"/>
          <w:szCs w:val="22"/>
          <w:lang w:eastAsia="es-ES"/>
        </w:rPr>
        <w:t>recuperato quartiere del CALLAO HISTORICO, - vicinissimo all’aeroporto - un tempo inaccessibile ai viaggiatori per via delle sue precarie condizioni di sicurezza, ma oggi restaurato in una porzione del suo centro storico, retroportuale, dove hanno trovato posto interessantissime installazioni artistiche e percorsi di murales  vivacissimi, realizzati da artisti di fama internazionale.</w:t>
      </w:r>
    </w:p>
    <w:bookmarkEnd w:id="15"/>
    <w:p w:rsidR="000F78A2" w:rsidRPr="00C319D7" w:rsidRDefault="000F78A2" w:rsidP="002F47B8">
      <w:pPr>
        <w:tabs>
          <w:tab w:val="left" w:pos="2440"/>
          <w:tab w:val="left" w:pos="8020"/>
        </w:tabs>
        <w:spacing w:after="0" w:line="276" w:lineRule="auto"/>
        <w:ind w:left="284" w:right="276"/>
        <w:jc w:val="both"/>
        <w:rPr>
          <w:rFonts w:ascii="Source Sans Pro Light" w:eastAsia="Times New Roman" w:hAnsi="Source Sans Pro Light" w:cs="Calibri"/>
          <w:spacing w:val="-6"/>
          <w:sz w:val="10"/>
          <w:szCs w:val="10"/>
          <w:lang w:eastAsia="es-ES"/>
        </w:rPr>
      </w:pPr>
      <w:r w:rsidRPr="00C319D7">
        <w:rPr>
          <w:rFonts w:ascii="Source Sans Pro Light" w:eastAsia="Times New Roman" w:hAnsi="Source Sans Pro Light" w:cs="Calibri"/>
          <w:spacing w:val="-6"/>
          <w:sz w:val="10"/>
          <w:szCs w:val="10"/>
          <w:lang w:eastAsia="es-ES"/>
        </w:rPr>
        <w:tab/>
      </w:r>
    </w:p>
    <w:p w:rsidR="00095B43" w:rsidRPr="00C319D7" w:rsidRDefault="00095B43" w:rsidP="002F47B8">
      <w:pPr>
        <w:tabs>
          <w:tab w:val="left" w:pos="2440"/>
          <w:tab w:val="left" w:pos="8020"/>
        </w:tabs>
        <w:spacing w:after="0" w:line="276" w:lineRule="auto"/>
        <w:ind w:left="284" w:right="276"/>
        <w:jc w:val="both"/>
        <w:rPr>
          <w:rFonts w:ascii="Source Sans Pro Light" w:eastAsia="Times New Roman" w:hAnsi="Source Sans Pro Light" w:cs="Calibri"/>
          <w:spacing w:val="-6"/>
          <w:sz w:val="10"/>
          <w:szCs w:val="10"/>
          <w:lang w:eastAsia="es-ES"/>
        </w:rPr>
      </w:pPr>
    </w:p>
    <w:p w:rsidR="009B5610" w:rsidRDefault="009B5610" w:rsidP="002F47B8">
      <w:pPr>
        <w:pBdr>
          <w:top w:val="dotted" w:sz="4" w:space="0" w:color="auto"/>
          <w:left w:val="dotted" w:sz="4" w:space="4" w:color="auto"/>
          <w:bottom w:val="dotted" w:sz="4" w:space="1" w:color="auto"/>
          <w:right w:val="dotted" w:sz="4" w:space="4" w:color="auto"/>
        </w:pBdr>
        <w:shd w:val="clear" w:color="auto" w:fill="002060"/>
        <w:tabs>
          <w:tab w:val="left" w:pos="2440"/>
          <w:tab w:val="left" w:pos="8020"/>
        </w:tabs>
        <w:spacing w:after="0" w:line="276" w:lineRule="auto"/>
        <w:ind w:left="284" w:right="276"/>
        <w:contextualSpacing/>
        <w:jc w:val="center"/>
        <w:rPr>
          <w:rFonts w:ascii="Source Sans Pro Light" w:hAnsi="Source Sans Pro Light"/>
          <w:spacing w:val="-6"/>
          <w:sz w:val="16"/>
          <w:szCs w:val="16"/>
        </w:rPr>
      </w:pPr>
      <w:r w:rsidRPr="00DE47B1">
        <w:rPr>
          <w:rFonts w:ascii="Source Sans Pro Light" w:hAnsi="Source Sans Pro Light"/>
          <w:b/>
          <w:color w:val="FFFFFF"/>
          <w:spacing w:val="-6"/>
          <w:sz w:val="28"/>
          <w:szCs w:val="28"/>
        </w:rPr>
        <w:t>ESTENSIONI</w:t>
      </w:r>
      <w:r w:rsidR="009E6292">
        <w:rPr>
          <w:rFonts w:ascii="Source Sans Pro Light" w:hAnsi="Source Sans Pro Light"/>
          <w:b/>
          <w:color w:val="FFFFFF"/>
          <w:spacing w:val="-6"/>
          <w:sz w:val="28"/>
          <w:szCs w:val="28"/>
        </w:rPr>
        <w:t xml:space="preserve"> IN AMAZZONIA O AL MARE</w:t>
      </w:r>
    </w:p>
    <w:p w:rsidR="00633FC2" w:rsidRPr="00C319D7" w:rsidRDefault="00633FC2" w:rsidP="002F47B8">
      <w:pPr>
        <w:numPr>
          <w:ilvl w:val="0"/>
          <w:numId w:val="13"/>
        </w:numPr>
        <w:pBdr>
          <w:top w:val="dotted" w:sz="4" w:space="1" w:color="auto"/>
          <w:left w:val="dotted" w:sz="4" w:space="4" w:color="auto"/>
          <w:bottom w:val="dotted" w:sz="4" w:space="1" w:color="auto"/>
          <w:right w:val="dotted" w:sz="4" w:space="4" w:color="auto"/>
        </w:pBdr>
        <w:shd w:val="clear" w:color="auto" w:fill="D9D9D9"/>
        <w:tabs>
          <w:tab w:val="clear" w:pos="720"/>
          <w:tab w:val="left" w:pos="-3227"/>
        </w:tabs>
        <w:spacing w:after="0" w:line="276" w:lineRule="auto"/>
        <w:ind w:left="284" w:right="276" w:firstLine="0"/>
        <w:contextualSpacing/>
        <w:jc w:val="both"/>
        <w:rPr>
          <w:rFonts w:ascii="Source Sans Pro Light" w:eastAsia="Calibri" w:hAnsi="Source Sans Pro Light"/>
          <w:spacing w:val="-6"/>
          <w:sz w:val="22"/>
          <w:szCs w:val="22"/>
          <w:lang w:eastAsia="en-US"/>
        </w:rPr>
      </w:pPr>
      <w:r w:rsidRPr="00C319D7">
        <w:rPr>
          <w:rFonts w:ascii="Source Sans Pro Light" w:hAnsi="Source Sans Pro Light"/>
          <w:spacing w:val="-6"/>
          <w:sz w:val="22"/>
          <w:szCs w:val="22"/>
        </w:rPr>
        <w:t>Estensione Amazzonia 4gg/3nn – Riserva Nazionale Tambopata</w:t>
      </w:r>
    </w:p>
    <w:p w:rsidR="00633FC2" w:rsidRPr="00C319D7" w:rsidRDefault="00633FC2" w:rsidP="002F47B8">
      <w:pPr>
        <w:pBdr>
          <w:top w:val="dotted" w:sz="4" w:space="1" w:color="auto"/>
          <w:left w:val="dotted" w:sz="4" w:space="4" w:color="auto"/>
          <w:bottom w:val="dotted" w:sz="4" w:space="1" w:color="auto"/>
          <w:right w:val="dotted" w:sz="4" w:space="4" w:color="auto"/>
        </w:pBdr>
        <w:shd w:val="clear" w:color="auto" w:fill="D9D9D9"/>
        <w:tabs>
          <w:tab w:val="left" w:pos="-3227"/>
        </w:tabs>
        <w:spacing w:after="0" w:line="276" w:lineRule="auto"/>
        <w:ind w:left="284" w:right="276"/>
        <w:contextualSpacing/>
        <w:jc w:val="both"/>
        <w:rPr>
          <w:rFonts w:ascii="Source Sans Pro Light" w:eastAsia="Calibri" w:hAnsi="Source Sans Pro Light"/>
          <w:spacing w:val="-6"/>
          <w:sz w:val="22"/>
          <w:szCs w:val="22"/>
          <w:lang w:eastAsia="en-US"/>
        </w:rPr>
      </w:pPr>
      <w:r w:rsidRPr="00C319D7">
        <w:rPr>
          <w:rFonts w:ascii="Source Sans Pro Light" w:eastAsia="Calibri" w:hAnsi="Source Sans Pro Light"/>
          <w:spacing w:val="-6"/>
          <w:sz w:val="22"/>
          <w:szCs w:val="22"/>
          <w:lang w:eastAsia="en-US"/>
        </w:rPr>
        <w:t>Per avvicinarsi alla biodiversità della foresta pluviale peruviana, con guide locali e servizi privati in comodi e confortevoli rifugi di selva… perché il Perù è anche e soprattutto Amazzonia. Estensione personalizzabile fino a 5gg/4nn. Non consigliata nei mesi da dicembre a marzo. Non Include i voli interni (per Puerto Maldonado con partenza da Cusco e rientro a Lima). Prezzi in base a sistemazione in DBW con pensione completa. Prezzo valido unicamente come estensione del presente programma.</w:t>
      </w:r>
    </w:p>
    <w:p w:rsidR="00633FC2" w:rsidRPr="00C319D7" w:rsidRDefault="00633FC2" w:rsidP="002F47B8">
      <w:pPr>
        <w:pBdr>
          <w:top w:val="dotted" w:sz="4" w:space="1" w:color="auto"/>
          <w:left w:val="dotted" w:sz="4" w:space="4" w:color="auto"/>
          <w:bottom w:val="dotted" w:sz="4" w:space="1" w:color="auto"/>
          <w:right w:val="dotted" w:sz="4" w:space="4" w:color="auto"/>
        </w:pBdr>
        <w:shd w:val="clear" w:color="auto" w:fill="D9D9D9"/>
        <w:tabs>
          <w:tab w:val="left" w:pos="-3227"/>
        </w:tabs>
        <w:spacing w:after="0" w:line="276" w:lineRule="auto"/>
        <w:ind w:left="284" w:right="276"/>
        <w:contextualSpacing/>
        <w:jc w:val="both"/>
        <w:rPr>
          <w:rFonts w:ascii="Source Sans Pro Light" w:hAnsi="Source Sans Pro Light"/>
          <w:spacing w:val="-6"/>
          <w:sz w:val="22"/>
          <w:szCs w:val="22"/>
        </w:rPr>
      </w:pPr>
      <w:r w:rsidRPr="00C319D7">
        <w:rPr>
          <w:rFonts w:ascii="Source Sans Pro Light" w:hAnsi="Source Sans Pro Light"/>
          <w:spacing w:val="-6"/>
          <w:sz w:val="22"/>
          <w:szCs w:val="22"/>
        </w:rPr>
        <w:t>Prezzo per persona: a partire da € 3</w:t>
      </w:r>
      <w:r w:rsidR="00B23E3A">
        <w:rPr>
          <w:rFonts w:ascii="Source Sans Pro Light" w:hAnsi="Source Sans Pro Light"/>
          <w:spacing w:val="-6"/>
          <w:sz w:val="22"/>
          <w:szCs w:val="22"/>
        </w:rPr>
        <w:t>5</w:t>
      </w:r>
      <w:r w:rsidRPr="00C319D7">
        <w:rPr>
          <w:rFonts w:ascii="Source Sans Pro Light" w:hAnsi="Source Sans Pro Light"/>
          <w:spacing w:val="-6"/>
          <w:sz w:val="22"/>
          <w:szCs w:val="22"/>
        </w:rPr>
        <w:t>0</w:t>
      </w:r>
    </w:p>
    <w:p w:rsidR="00E7578F" w:rsidRPr="00C319D7" w:rsidRDefault="00E7578F" w:rsidP="002F47B8">
      <w:pPr>
        <w:tabs>
          <w:tab w:val="left" w:pos="-3227"/>
        </w:tabs>
        <w:spacing w:after="0" w:line="276" w:lineRule="auto"/>
        <w:ind w:left="284" w:right="276"/>
        <w:contextualSpacing/>
        <w:jc w:val="both"/>
        <w:rPr>
          <w:rFonts w:ascii="Source Sans Pro Light" w:hAnsi="Source Sans Pro Light"/>
          <w:spacing w:val="-6"/>
          <w:sz w:val="22"/>
          <w:szCs w:val="22"/>
        </w:rPr>
      </w:pPr>
    </w:p>
    <w:p w:rsidR="00E7578F" w:rsidRPr="00C319D7" w:rsidRDefault="00E7578F" w:rsidP="002F47B8">
      <w:pPr>
        <w:numPr>
          <w:ilvl w:val="0"/>
          <w:numId w:val="32"/>
        </w:numPr>
        <w:pBdr>
          <w:top w:val="dotted" w:sz="4" w:space="1" w:color="auto"/>
          <w:left w:val="dotted" w:sz="4" w:space="4" w:color="auto"/>
          <w:bottom w:val="dotted" w:sz="4" w:space="1" w:color="auto"/>
          <w:right w:val="dotted" w:sz="4" w:space="4" w:color="auto"/>
        </w:pBdr>
        <w:shd w:val="clear" w:color="auto" w:fill="D9D9D9"/>
        <w:tabs>
          <w:tab w:val="left" w:pos="-3227"/>
        </w:tabs>
        <w:spacing w:after="0" w:line="276" w:lineRule="auto"/>
        <w:ind w:left="284" w:right="276" w:firstLine="0"/>
        <w:contextualSpacing/>
        <w:jc w:val="both"/>
        <w:rPr>
          <w:rFonts w:ascii="Source Sans Pro Light" w:eastAsia="Calibri" w:hAnsi="Source Sans Pro Light"/>
          <w:spacing w:val="-6"/>
          <w:sz w:val="22"/>
          <w:szCs w:val="22"/>
          <w:lang w:eastAsia="en-US"/>
        </w:rPr>
      </w:pPr>
      <w:r w:rsidRPr="00C319D7">
        <w:rPr>
          <w:rFonts w:ascii="Source Sans Pro Light" w:hAnsi="Source Sans Pro Light"/>
          <w:spacing w:val="-6"/>
          <w:sz w:val="22"/>
          <w:szCs w:val="22"/>
        </w:rPr>
        <w:t>Estensione Amazzonia 6gg/5nn - Riserva Nazionale Pacaya-Samiria</w:t>
      </w:r>
    </w:p>
    <w:p w:rsidR="00E7578F" w:rsidRPr="00C319D7" w:rsidRDefault="00E7578F" w:rsidP="002F47B8">
      <w:pPr>
        <w:pBdr>
          <w:top w:val="dotted" w:sz="4" w:space="1" w:color="auto"/>
          <w:left w:val="dotted" w:sz="4" w:space="4" w:color="auto"/>
          <w:bottom w:val="dotted" w:sz="4" w:space="1" w:color="auto"/>
          <w:right w:val="dotted" w:sz="4" w:space="4" w:color="auto"/>
        </w:pBdr>
        <w:shd w:val="clear" w:color="auto" w:fill="D9D9D9"/>
        <w:tabs>
          <w:tab w:val="left" w:pos="-3227"/>
        </w:tabs>
        <w:spacing w:after="0" w:line="276" w:lineRule="auto"/>
        <w:ind w:left="284" w:right="276"/>
        <w:contextualSpacing/>
        <w:jc w:val="both"/>
        <w:rPr>
          <w:rFonts w:ascii="Source Sans Pro Light" w:eastAsia="Calibri" w:hAnsi="Source Sans Pro Light"/>
          <w:spacing w:val="-6"/>
          <w:sz w:val="22"/>
          <w:szCs w:val="22"/>
          <w:lang w:eastAsia="en-US"/>
        </w:rPr>
      </w:pPr>
      <w:r w:rsidRPr="00C319D7">
        <w:rPr>
          <w:rFonts w:ascii="Source Sans Pro Light" w:eastAsia="Calibri" w:hAnsi="Source Sans Pro Light"/>
          <w:spacing w:val="-6"/>
          <w:sz w:val="22"/>
          <w:szCs w:val="22"/>
          <w:lang w:eastAsia="en-US"/>
        </w:rPr>
        <w:t>Per inoltrarsi nell’Amazzonia peruviana attraverso una delle più autentiche esperienze di ecoturismo realizzabili in Perù, in un contesto naturalistico unico. Il viaggio è per persone disposte ad affrontare condizioni ambientali a volte difficili. Sull’altro piatto della bilancia vi sono la garanzia di un elevato standard di sicurezza, di qualità dei servizi e di professionalità del personale locale… e soprattutto l’opportunità di conoscere da vicino un meraviglioso e sperduto angolo di Amazzonia. Estensione personalizzabile a 5gg/4nn o 7gg/6nn. Non consigliata nei mesi da dicembre a marzo. Non include il volo a/r per Iquitos. Include 2 notti in hotel a Iquitos e 3 notti in lodge di selva. Prezzi in base a sistemazione in DBW con pensione completa 3gg. Partenza da Lima e ritorno su Lima. Prezzo valido unicamente come estensione del presente programma.</w:t>
      </w:r>
    </w:p>
    <w:p w:rsidR="00E7578F" w:rsidRPr="00C319D7" w:rsidRDefault="00E7578F" w:rsidP="002F47B8">
      <w:pPr>
        <w:pBdr>
          <w:top w:val="dotted" w:sz="4" w:space="1" w:color="auto"/>
          <w:left w:val="dotted" w:sz="4" w:space="4" w:color="auto"/>
          <w:bottom w:val="dotted" w:sz="4" w:space="1" w:color="auto"/>
          <w:right w:val="dotted" w:sz="4" w:space="4" w:color="auto"/>
        </w:pBdr>
        <w:shd w:val="clear" w:color="auto" w:fill="D9D9D9"/>
        <w:tabs>
          <w:tab w:val="left" w:pos="-3227"/>
        </w:tabs>
        <w:spacing w:after="0" w:line="276" w:lineRule="auto"/>
        <w:ind w:left="284" w:right="276"/>
        <w:contextualSpacing/>
        <w:jc w:val="both"/>
        <w:rPr>
          <w:rFonts w:ascii="Source Sans Pro Light" w:hAnsi="Source Sans Pro Light"/>
          <w:spacing w:val="-6"/>
          <w:sz w:val="22"/>
          <w:szCs w:val="22"/>
        </w:rPr>
      </w:pPr>
      <w:r w:rsidRPr="00C319D7">
        <w:rPr>
          <w:rFonts w:ascii="Source Sans Pro Light" w:hAnsi="Source Sans Pro Light"/>
          <w:spacing w:val="-6"/>
          <w:sz w:val="22"/>
          <w:szCs w:val="22"/>
        </w:rPr>
        <w:t>Prezzo per persona: a partire da € 700</w:t>
      </w:r>
    </w:p>
    <w:p w:rsidR="00E7578F" w:rsidRPr="00C319D7" w:rsidRDefault="00E7578F" w:rsidP="002F47B8">
      <w:pPr>
        <w:tabs>
          <w:tab w:val="left" w:pos="-3227"/>
        </w:tabs>
        <w:spacing w:after="0" w:line="276" w:lineRule="auto"/>
        <w:ind w:left="284" w:right="276"/>
        <w:contextualSpacing/>
        <w:jc w:val="both"/>
        <w:rPr>
          <w:rFonts w:ascii="Source Sans Pro Light" w:hAnsi="Source Sans Pro Light"/>
          <w:spacing w:val="-6"/>
          <w:sz w:val="22"/>
          <w:szCs w:val="22"/>
        </w:rPr>
      </w:pPr>
    </w:p>
    <w:p w:rsidR="00E7578F" w:rsidRPr="00C319D7" w:rsidRDefault="00E7578F" w:rsidP="002F47B8">
      <w:pPr>
        <w:numPr>
          <w:ilvl w:val="0"/>
          <w:numId w:val="32"/>
        </w:numPr>
        <w:pBdr>
          <w:top w:val="dotted" w:sz="4" w:space="1" w:color="auto"/>
          <w:left w:val="dotted" w:sz="4" w:space="4" w:color="auto"/>
          <w:bottom w:val="dotted" w:sz="4" w:space="1" w:color="auto"/>
          <w:right w:val="dotted" w:sz="4" w:space="4" w:color="auto"/>
        </w:pBdr>
        <w:shd w:val="clear" w:color="auto" w:fill="D9D9D9"/>
        <w:tabs>
          <w:tab w:val="left" w:pos="-3227"/>
        </w:tabs>
        <w:spacing w:after="0" w:line="276" w:lineRule="auto"/>
        <w:ind w:left="284" w:right="276" w:firstLine="0"/>
        <w:contextualSpacing/>
        <w:jc w:val="both"/>
        <w:rPr>
          <w:rFonts w:ascii="Source Sans Pro Light" w:eastAsia="Calibri" w:hAnsi="Source Sans Pro Light"/>
          <w:spacing w:val="-6"/>
          <w:sz w:val="22"/>
          <w:szCs w:val="22"/>
          <w:lang w:eastAsia="en-US"/>
        </w:rPr>
      </w:pPr>
      <w:r w:rsidRPr="00C319D7">
        <w:rPr>
          <w:rFonts w:ascii="Source Sans Pro Light" w:hAnsi="Source Sans Pro Light"/>
          <w:spacing w:val="-6"/>
          <w:sz w:val="22"/>
          <w:szCs w:val="22"/>
        </w:rPr>
        <w:t xml:space="preserve">Estensione Mare </w:t>
      </w:r>
      <w:r w:rsidR="00B23E3A">
        <w:rPr>
          <w:rFonts w:ascii="Source Sans Pro Light" w:hAnsi="Source Sans Pro Light"/>
          <w:spacing w:val="-6"/>
          <w:sz w:val="22"/>
          <w:szCs w:val="22"/>
        </w:rPr>
        <w:t>4</w:t>
      </w:r>
      <w:r w:rsidRPr="00C319D7">
        <w:rPr>
          <w:rFonts w:ascii="Source Sans Pro Light" w:hAnsi="Source Sans Pro Light"/>
          <w:spacing w:val="-6"/>
          <w:sz w:val="22"/>
          <w:szCs w:val="22"/>
        </w:rPr>
        <w:t>gg/</w:t>
      </w:r>
      <w:r w:rsidR="00B23E3A">
        <w:rPr>
          <w:rFonts w:ascii="Source Sans Pro Light" w:hAnsi="Source Sans Pro Light"/>
          <w:spacing w:val="-6"/>
          <w:sz w:val="22"/>
          <w:szCs w:val="22"/>
        </w:rPr>
        <w:t>3</w:t>
      </w:r>
      <w:r w:rsidRPr="00C319D7">
        <w:rPr>
          <w:rFonts w:ascii="Source Sans Pro Light" w:hAnsi="Source Sans Pro Light"/>
          <w:spacing w:val="-6"/>
          <w:sz w:val="22"/>
          <w:szCs w:val="22"/>
        </w:rPr>
        <w:t>nn – Spiagge del Nord - Punta Sal/Vichayto</w:t>
      </w:r>
    </w:p>
    <w:p w:rsidR="00E7578F" w:rsidRPr="00C319D7" w:rsidRDefault="00E7578F" w:rsidP="002F47B8">
      <w:pPr>
        <w:pBdr>
          <w:top w:val="dotted" w:sz="4" w:space="1" w:color="auto"/>
          <w:left w:val="dotted" w:sz="4" w:space="4" w:color="auto"/>
          <w:bottom w:val="dotted" w:sz="4" w:space="1" w:color="auto"/>
          <w:right w:val="dotted" w:sz="4" w:space="4" w:color="auto"/>
        </w:pBdr>
        <w:shd w:val="clear" w:color="auto" w:fill="D9D9D9"/>
        <w:tabs>
          <w:tab w:val="left" w:pos="-3227"/>
        </w:tabs>
        <w:spacing w:after="0" w:line="276" w:lineRule="auto"/>
        <w:ind w:left="284" w:right="276"/>
        <w:contextualSpacing/>
        <w:jc w:val="both"/>
        <w:rPr>
          <w:rFonts w:ascii="Source Sans Pro Light" w:eastAsia="Calibri" w:hAnsi="Source Sans Pro Light"/>
          <w:spacing w:val="-6"/>
          <w:sz w:val="22"/>
          <w:szCs w:val="22"/>
          <w:lang w:eastAsia="en-US"/>
        </w:rPr>
      </w:pPr>
      <w:r w:rsidRPr="00C319D7">
        <w:rPr>
          <w:rFonts w:ascii="Source Sans Pro Light" w:eastAsia="Calibri" w:hAnsi="Source Sans Pro Light"/>
          <w:spacing w:val="-6"/>
          <w:sz w:val="22"/>
          <w:szCs w:val="22"/>
          <w:lang w:eastAsia="en-US"/>
        </w:rPr>
        <w:t>Per regalare al corpo ed alla mente un giusto e meritato riposo, dopo il su-e-giù per le Ande con altitudini medie… ben sopra la media. Non avrete un mare caraibico, ma per queste latitudini è un piccolo paradiso di sabbia e spiagge chilometriche. Non include il volo a/r per Piura/Tumbes. Include i trasferimenti aeroporto/hotel e viceversa. Estensione personalizzabile con notti aggiuntive.  Prezzi in base a sistemazione in DBW. Partenza da Lima e ritorno su Lima. Prezzo valido unicamente come estensione del presente programma.</w:t>
      </w:r>
    </w:p>
    <w:p w:rsidR="00E7578F" w:rsidRPr="00C319D7" w:rsidRDefault="00E7578F" w:rsidP="002F47B8">
      <w:pPr>
        <w:pBdr>
          <w:top w:val="dotted" w:sz="4" w:space="1" w:color="auto"/>
          <w:left w:val="dotted" w:sz="4" w:space="4" w:color="auto"/>
          <w:bottom w:val="dotted" w:sz="4" w:space="1" w:color="auto"/>
          <w:right w:val="dotted" w:sz="4" w:space="4" w:color="auto"/>
        </w:pBdr>
        <w:shd w:val="clear" w:color="auto" w:fill="D9D9D9"/>
        <w:tabs>
          <w:tab w:val="left" w:pos="-3227"/>
        </w:tabs>
        <w:spacing w:after="0" w:line="276" w:lineRule="auto"/>
        <w:ind w:left="284" w:right="276"/>
        <w:contextualSpacing/>
        <w:jc w:val="both"/>
        <w:rPr>
          <w:rFonts w:ascii="Source Sans Pro Light" w:hAnsi="Source Sans Pro Light"/>
          <w:spacing w:val="-6"/>
          <w:sz w:val="22"/>
          <w:szCs w:val="22"/>
        </w:rPr>
      </w:pPr>
      <w:r w:rsidRPr="00C319D7">
        <w:rPr>
          <w:rFonts w:ascii="Source Sans Pro Light" w:hAnsi="Source Sans Pro Light"/>
          <w:spacing w:val="-6"/>
          <w:sz w:val="22"/>
          <w:szCs w:val="22"/>
        </w:rPr>
        <w:t>Prezzo per persona: a partire da € 3</w:t>
      </w:r>
      <w:r w:rsidR="00633FC2" w:rsidRPr="00C319D7">
        <w:rPr>
          <w:rFonts w:ascii="Source Sans Pro Light" w:hAnsi="Source Sans Pro Light"/>
          <w:spacing w:val="-6"/>
          <w:sz w:val="22"/>
          <w:szCs w:val="22"/>
        </w:rPr>
        <w:t>7</w:t>
      </w:r>
      <w:r w:rsidRPr="00C319D7">
        <w:rPr>
          <w:rFonts w:ascii="Source Sans Pro Light" w:hAnsi="Source Sans Pro Light"/>
          <w:spacing w:val="-6"/>
          <w:sz w:val="22"/>
          <w:szCs w:val="22"/>
        </w:rPr>
        <w:t>0</w:t>
      </w:r>
    </w:p>
    <w:p w:rsidR="00095B43" w:rsidRDefault="00095B43" w:rsidP="002F47B8">
      <w:pPr>
        <w:tabs>
          <w:tab w:val="left" w:pos="-3227"/>
        </w:tabs>
        <w:spacing w:after="0" w:line="276" w:lineRule="auto"/>
        <w:ind w:left="284" w:right="276"/>
        <w:contextualSpacing/>
        <w:jc w:val="both"/>
        <w:rPr>
          <w:rFonts w:ascii="Source Sans Pro Light" w:hAnsi="Source Sans Pro Light"/>
          <w:spacing w:val="-6"/>
          <w:sz w:val="16"/>
          <w:szCs w:val="16"/>
        </w:rPr>
      </w:pPr>
    </w:p>
    <w:p w:rsidR="00217EFE" w:rsidRPr="00AB2A1C" w:rsidRDefault="00217EFE" w:rsidP="00217EFE">
      <w:pPr>
        <w:pBdr>
          <w:bottom w:val="single" w:sz="4" w:space="1" w:color="auto"/>
        </w:pBdr>
        <w:tabs>
          <w:tab w:val="left" w:pos="2440"/>
          <w:tab w:val="left" w:pos="8020"/>
        </w:tabs>
        <w:spacing w:after="0" w:line="276" w:lineRule="auto"/>
        <w:ind w:left="284" w:right="276"/>
        <w:jc w:val="both"/>
        <w:rPr>
          <w:rFonts w:ascii="Source Sans Pro Light" w:eastAsia="Times New Roman" w:hAnsi="Source Sans Pro Light" w:cs="Calibri"/>
          <w:b/>
          <w:spacing w:val="-6"/>
          <w:sz w:val="32"/>
          <w:szCs w:val="32"/>
          <w:lang w:eastAsia="es-ES"/>
        </w:rPr>
      </w:pPr>
      <w:r w:rsidRPr="00AB2A1C">
        <w:rPr>
          <w:rFonts w:ascii="Source Sans Pro Light" w:eastAsia="Times New Roman" w:hAnsi="Source Sans Pro Light" w:cs="Calibri"/>
          <w:b/>
          <w:spacing w:val="-6"/>
          <w:sz w:val="32"/>
          <w:szCs w:val="32"/>
          <w:lang w:eastAsia="es-ES"/>
        </w:rPr>
        <w:lastRenderedPageBreak/>
        <w:t>Le nostre Assicurazioni</w:t>
      </w:r>
    </w:p>
    <w:p w:rsidR="00217EFE" w:rsidRPr="00A54411" w:rsidRDefault="00217EFE" w:rsidP="00217EFE">
      <w:pPr>
        <w:tabs>
          <w:tab w:val="left" w:pos="-3227"/>
        </w:tabs>
        <w:spacing w:after="0"/>
        <w:ind w:left="284" w:right="276"/>
        <w:contextualSpacing/>
        <w:jc w:val="both"/>
        <w:rPr>
          <w:rFonts w:ascii="Source Sans Pro Light" w:hAnsi="Source Sans Pro Light"/>
          <w:spacing w:val="-6"/>
          <w:sz w:val="16"/>
          <w:szCs w:val="16"/>
        </w:rPr>
      </w:pPr>
    </w:p>
    <w:p w:rsidR="00217EFE" w:rsidRPr="00633668" w:rsidRDefault="00217EFE" w:rsidP="00217EFE">
      <w:pPr>
        <w:spacing w:after="0"/>
        <w:ind w:left="284" w:right="276"/>
        <w:jc w:val="both"/>
        <w:rPr>
          <w:rFonts w:ascii="Source Sans Pro Light" w:eastAsia="Calibri" w:hAnsi="Source Sans Pro Light"/>
          <w:b/>
          <w:bCs/>
          <w:spacing w:val="-10"/>
          <w:sz w:val="22"/>
          <w:szCs w:val="22"/>
          <w:u w:val="single"/>
          <w:lang w:eastAsia="en-US"/>
        </w:rPr>
      </w:pPr>
      <w:r w:rsidRPr="00633668">
        <w:rPr>
          <w:rFonts w:ascii="Source Sans Pro Light" w:eastAsia="Calibri" w:hAnsi="Source Sans Pro Light"/>
          <w:b/>
          <w:bCs/>
          <w:spacing w:val="-10"/>
          <w:sz w:val="22"/>
          <w:szCs w:val="22"/>
          <w:u w:val="single"/>
          <w:lang w:eastAsia="en-US"/>
        </w:rPr>
        <w:t>ASSICURAZIONE MEDICO BAGAGLIO</w:t>
      </w:r>
    </w:p>
    <w:p w:rsidR="00217EFE" w:rsidRPr="00633668" w:rsidRDefault="00217EFE" w:rsidP="00217EFE">
      <w:pPr>
        <w:spacing w:after="0"/>
        <w:ind w:left="284" w:right="276"/>
        <w:jc w:val="both"/>
        <w:rPr>
          <w:rFonts w:ascii="Source Sans Pro Light" w:eastAsia="Calibri" w:hAnsi="Source Sans Pro Light"/>
          <w:spacing w:val="-6"/>
          <w:sz w:val="22"/>
          <w:szCs w:val="22"/>
          <w:lang w:eastAsia="en-US"/>
        </w:rPr>
      </w:pPr>
      <w:r w:rsidRPr="00633668">
        <w:rPr>
          <w:rFonts w:ascii="Source Sans Pro Light" w:eastAsia="Calibri" w:hAnsi="Source Sans Pro Light"/>
          <w:spacing w:val="-6"/>
          <w:sz w:val="22"/>
          <w:szCs w:val="22"/>
          <w:lang w:eastAsia="en-US"/>
        </w:rPr>
        <w:t>L’assicurazione medico bagaglio inclusa nei viaggi di Perurespons</w:t>
      </w:r>
      <w:r w:rsidR="00692588">
        <w:rPr>
          <w:rFonts w:ascii="Source Sans Pro Light" w:eastAsia="Calibri" w:hAnsi="Source Sans Pro Light"/>
          <w:spacing w:val="-6"/>
          <w:sz w:val="22"/>
          <w:szCs w:val="22"/>
          <w:lang w:eastAsia="en-US"/>
        </w:rPr>
        <w:t>a</w:t>
      </w:r>
      <w:r w:rsidRPr="00633668">
        <w:rPr>
          <w:rFonts w:ascii="Source Sans Pro Light" w:eastAsia="Calibri" w:hAnsi="Source Sans Pro Light"/>
          <w:spacing w:val="-6"/>
          <w:sz w:val="22"/>
          <w:szCs w:val="22"/>
          <w:lang w:eastAsia="en-US"/>
        </w:rPr>
        <w:t xml:space="preserve">bile.it prevede i seguenti massimali di rimborso: </w:t>
      </w:r>
    </w:p>
    <w:p w:rsidR="00217EFE" w:rsidRPr="00633668" w:rsidRDefault="00217EFE" w:rsidP="00217EFE">
      <w:pPr>
        <w:pStyle w:val="Textosinformato"/>
        <w:numPr>
          <w:ilvl w:val="0"/>
          <w:numId w:val="14"/>
        </w:numPr>
        <w:tabs>
          <w:tab w:val="left" w:pos="-3232"/>
          <w:tab w:val="left" w:pos="277"/>
        </w:tabs>
        <w:ind w:left="284" w:right="276" w:firstLine="0"/>
        <w:jc w:val="both"/>
        <w:rPr>
          <w:rFonts w:ascii="Source Sans Pro Light" w:hAnsi="Source Sans Pro Light"/>
          <w:spacing w:val="-6"/>
          <w:sz w:val="22"/>
          <w:szCs w:val="22"/>
          <w:lang w:val="it-IT"/>
        </w:rPr>
      </w:pPr>
      <w:r w:rsidRPr="00633668">
        <w:rPr>
          <w:rFonts w:ascii="Source Sans Pro Light" w:hAnsi="Source Sans Pro Light"/>
          <w:spacing w:val="-6"/>
          <w:sz w:val="22"/>
          <w:szCs w:val="22"/>
          <w:lang w:val="it-IT"/>
        </w:rPr>
        <w:t>Spese mediche € 10.000,00 per ciascun assicurato</w:t>
      </w:r>
    </w:p>
    <w:p w:rsidR="00217EFE" w:rsidRPr="00633668" w:rsidRDefault="00217EFE" w:rsidP="00217EFE">
      <w:pPr>
        <w:pStyle w:val="Textosinformato"/>
        <w:numPr>
          <w:ilvl w:val="0"/>
          <w:numId w:val="14"/>
        </w:numPr>
        <w:tabs>
          <w:tab w:val="left" w:pos="262"/>
        </w:tabs>
        <w:ind w:left="284" w:right="276" w:firstLine="0"/>
        <w:jc w:val="both"/>
        <w:rPr>
          <w:rFonts w:ascii="Source Sans Pro Light" w:hAnsi="Source Sans Pro Light"/>
          <w:spacing w:val="-6"/>
          <w:sz w:val="22"/>
          <w:szCs w:val="22"/>
          <w:lang w:val="it-IT"/>
        </w:rPr>
      </w:pPr>
      <w:r w:rsidRPr="00633668">
        <w:rPr>
          <w:rFonts w:ascii="Source Sans Pro Light" w:hAnsi="Source Sans Pro Light"/>
          <w:spacing w:val="-6"/>
          <w:sz w:val="22"/>
          <w:szCs w:val="22"/>
          <w:lang w:val="it-IT"/>
        </w:rPr>
        <w:t>Bagaglio € 1.000,00 per ciascun Assicurato</w:t>
      </w:r>
    </w:p>
    <w:p w:rsidR="00217EFE" w:rsidRPr="00633668" w:rsidRDefault="00217EFE" w:rsidP="00217EFE">
      <w:pPr>
        <w:tabs>
          <w:tab w:val="left" w:pos="-3227"/>
        </w:tabs>
        <w:spacing w:after="0"/>
        <w:ind w:left="284" w:right="276"/>
        <w:contextualSpacing/>
        <w:jc w:val="both"/>
        <w:rPr>
          <w:rFonts w:ascii="Source Sans Pro Light" w:eastAsia="Calibri" w:hAnsi="Source Sans Pro Light"/>
          <w:color w:val="0000FF"/>
          <w:spacing w:val="-6"/>
          <w:sz w:val="22"/>
          <w:szCs w:val="22"/>
          <w:u w:val="single"/>
          <w:lang w:eastAsia="en-US"/>
        </w:rPr>
      </w:pPr>
      <w:r w:rsidRPr="00633668">
        <w:rPr>
          <w:rFonts w:ascii="Source Sans Pro Light" w:eastAsia="Calibri" w:hAnsi="Source Sans Pro Light"/>
          <w:spacing w:val="-6"/>
          <w:sz w:val="22"/>
          <w:szCs w:val="22"/>
          <w:lang w:eastAsia="en-US"/>
        </w:rPr>
        <w:t xml:space="preserve">Per leggere la scheda di sintesi delle condizioni di polizza </w:t>
      </w:r>
      <w:hyperlink r:id="rId47" w:history="1">
        <w:r w:rsidRPr="00633668">
          <w:rPr>
            <w:rFonts w:ascii="Source Sans Pro Light" w:eastAsia="Calibri" w:hAnsi="Source Sans Pro Light"/>
            <w:color w:val="0000FF"/>
            <w:sz w:val="22"/>
            <w:szCs w:val="22"/>
            <w:u w:val="single"/>
            <w:lang w:eastAsia="en-US"/>
          </w:rPr>
          <w:t>clicca qui</w:t>
        </w:r>
      </w:hyperlink>
    </w:p>
    <w:p w:rsidR="00217EFE" w:rsidRDefault="00217EFE" w:rsidP="00217EFE">
      <w:pPr>
        <w:tabs>
          <w:tab w:val="left" w:pos="-3227"/>
        </w:tabs>
        <w:spacing w:after="0"/>
        <w:ind w:left="284" w:right="276"/>
        <w:contextualSpacing/>
        <w:jc w:val="both"/>
        <w:rPr>
          <w:rFonts w:ascii="Source Sans Pro Light" w:eastAsia="Calibri" w:hAnsi="Source Sans Pro Light"/>
          <w:b/>
          <w:spacing w:val="-6"/>
          <w:sz w:val="22"/>
          <w:szCs w:val="22"/>
          <w:lang w:eastAsia="en-US"/>
        </w:rPr>
      </w:pPr>
      <w:r w:rsidRPr="00633668">
        <w:rPr>
          <w:rFonts w:ascii="Source Sans Pro Light" w:eastAsia="Calibri" w:hAnsi="Source Sans Pro Light"/>
          <w:b/>
          <w:spacing w:val="-6"/>
          <w:sz w:val="22"/>
          <w:szCs w:val="22"/>
          <w:lang w:eastAsia="en-US"/>
        </w:rPr>
        <w:t>Per aumentare i MASSIMALI ASSICURATIVI chiedi al tuo Travel Designer</w:t>
      </w:r>
    </w:p>
    <w:p w:rsidR="00217EFE" w:rsidRPr="00633668" w:rsidRDefault="00217EFE" w:rsidP="00217EFE">
      <w:pPr>
        <w:tabs>
          <w:tab w:val="left" w:pos="-3227"/>
        </w:tabs>
        <w:spacing w:after="0"/>
        <w:ind w:left="284" w:right="276"/>
        <w:contextualSpacing/>
        <w:jc w:val="both"/>
        <w:rPr>
          <w:rFonts w:ascii="Source Sans Pro Light" w:eastAsia="Calibri" w:hAnsi="Source Sans Pro Light"/>
          <w:b/>
          <w:spacing w:val="-6"/>
          <w:sz w:val="22"/>
          <w:szCs w:val="22"/>
          <w:lang w:eastAsia="en-US"/>
        </w:rPr>
      </w:pPr>
    </w:p>
    <w:p w:rsidR="00217EFE" w:rsidRPr="00B9638F" w:rsidRDefault="00217EFE" w:rsidP="00217EFE">
      <w:pPr>
        <w:spacing w:after="0"/>
        <w:ind w:left="284" w:right="276"/>
        <w:jc w:val="both"/>
        <w:rPr>
          <w:rFonts w:ascii="Source Sans Pro Light" w:eastAsia="Calibri" w:hAnsi="Source Sans Pro Light"/>
          <w:b/>
          <w:bCs/>
          <w:spacing w:val="-10"/>
          <w:sz w:val="4"/>
          <w:szCs w:val="4"/>
          <w:u w:val="single"/>
          <w:lang w:eastAsia="en-US"/>
        </w:rPr>
      </w:pPr>
    </w:p>
    <w:p w:rsidR="00217EFE" w:rsidRPr="00633668" w:rsidRDefault="00217EFE" w:rsidP="00217EFE">
      <w:pPr>
        <w:spacing w:after="0"/>
        <w:ind w:left="284" w:right="276"/>
        <w:jc w:val="both"/>
        <w:rPr>
          <w:rFonts w:ascii="Source Sans Pro Light" w:eastAsia="Calibri" w:hAnsi="Source Sans Pro Light"/>
          <w:b/>
          <w:bCs/>
          <w:spacing w:val="-10"/>
          <w:sz w:val="22"/>
          <w:szCs w:val="22"/>
          <w:u w:val="single"/>
          <w:lang w:eastAsia="en-US"/>
        </w:rPr>
      </w:pPr>
      <w:r w:rsidRPr="00633668">
        <w:rPr>
          <w:rFonts w:ascii="Source Sans Pro Light" w:eastAsia="Calibri" w:hAnsi="Source Sans Pro Light"/>
          <w:b/>
          <w:bCs/>
          <w:spacing w:val="-10"/>
          <w:sz w:val="22"/>
          <w:szCs w:val="22"/>
          <w:u w:val="single"/>
          <w:lang w:eastAsia="en-US"/>
        </w:rPr>
        <w:t>ASSICURAZIONE ANNULLAMENTO</w:t>
      </w:r>
    </w:p>
    <w:p w:rsidR="00217EFE" w:rsidRPr="00633668" w:rsidRDefault="00217EFE" w:rsidP="00217EFE">
      <w:pPr>
        <w:tabs>
          <w:tab w:val="left" w:pos="-3227"/>
        </w:tabs>
        <w:spacing w:after="0"/>
        <w:ind w:left="284" w:right="276"/>
        <w:contextualSpacing/>
        <w:jc w:val="both"/>
        <w:rPr>
          <w:rFonts w:ascii="Source Sans Pro Light" w:eastAsia="Calibri" w:hAnsi="Source Sans Pro Light"/>
          <w:spacing w:val="-6"/>
          <w:sz w:val="22"/>
          <w:szCs w:val="22"/>
          <w:lang w:eastAsia="en-US"/>
        </w:rPr>
      </w:pPr>
      <w:r w:rsidRPr="00633668">
        <w:rPr>
          <w:rFonts w:ascii="Source Sans Pro Light" w:eastAsia="Calibri" w:hAnsi="Source Sans Pro Light"/>
          <w:spacing w:val="-6"/>
          <w:sz w:val="22"/>
          <w:szCs w:val="22"/>
          <w:lang w:eastAsia="en-US"/>
        </w:rPr>
        <w:t>Circa il 7% del valore del viaggio. Quotazione a richiesta.</w:t>
      </w:r>
    </w:p>
    <w:p w:rsidR="00217EFE" w:rsidRPr="00A54411" w:rsidRDefault="00217EFE" w:rsidP="00217EFE">
      <w:pPr>
        <w:tabs>
          <w:tab w:val="left" w:pos="-3227"/>
        </w:tabs>
        <w:spacing w:after="0"/>
        <w:ind w:left="284" w:right="276"/>
        <w:contextualSpacing/>
        <w:jc w:val="both"/>
        <w:rPr>
          <w:rFonts w:ascii="Source Sans Pro Light" w:hAnsi="Source Sans Pro Light"/>
          <w:spacing w:val="-6"/>
          <w:sz w:val="16"/>
          <w:szCs w:val="16"/>
        </w:rPr>
      </w:pPr>
    </w:p>
    <w:p w:rsidR="000801B7" w:rsidRPr="00C319D7" w:rsidRDefault="00C25F03" w:rsidP="00A916C0">
      <w:pPr>
        <w:tabs>
          <w:tab w:val="left" w:pos="-3227"/>
        </w:tabs>
        <w:spacing w:after="0" w:line="276" w:lineRule="auto"/>
        <w:ind w:left="284" w:right="272"/>
        <w:contextualSpacing/>
        <w:jc w:val="both"/>
        <w:rPr>
          <w:rFonts w:ascii="Source Sans Pro Light" w:hAnsi="Source Sans Pro Light"/>
          <w:spacing w:val="-6"/>
          <w:sz w:val="10"/>
          <w:szCs w:val="10"/>
        </w:rPr>
      </w:pPr>
      <w:r w:rsidRPr="00C319D7">
        <w:rPr>
          <w:rFonts w:ascii="Source Sans Pro Light" w:hAnsi="Source Sans Pro Light"/>
          <w:spacing w:val="-6"/>
          <w:sz w:val="10"/>
          <w:szCs w:val="10"/>
        </w:rPr>
        <w:br w:type="page"/>
      </w:r>
    </w:p>
    <w:p w:rsidR="00505655" w:rsidRPr="00C319D7" w:rsidRDefault="005A36F6" w:rsidP="00A916C0">
      <w:pPr>
        <w:shd w:val="clear" w:color="auto" w:fill="FFFFFF"/>
        <w:spacing w:after="0" w:line="276" w:lineRule="auto"/>
        <w:jc w:val="both"/>
        <w:rPr>
          <w:rFonts w:ascii="Source Sans Pro Light" w:eastAsia="Times New Roman" w:hAnsi="Source Sans Pro Light" w:cs="Calibri"/>
          <w:spacing w:val="-6"/>
          <w:sz w:val="22"/>
          <w:szCs w:val="22"/>
          <w:lang w:eastAsia="es-ES"/>
        </w:rPr>
      </w:pPr>
      <w:r w:rsidRPr="00C319D7">
        <w:rPr>
          <w:rFonts w:ascii="Source Sans Pro Light" w:hAnsi="Source Sans Pro Light"/>
          <w:noProof/>
          <w:lang w:eastAsia="it-IT"/>
        </w:rPr>
        <w:lastRenderedPageBreak/>
        <w:drawing>
          <wp:anchor distT="0" distB="0" distL="114300" distR="114300" simplePos="0" relativeHeight="251653632" behindDoc="0" locked="0" layoutInCell="1" allowOverlap="1">
            <wp:simplePos x="0" y="0"/>
            <wp:positionH relativeFrom="margin">
              <wp:align>center</wp:align>
            </wp:positionH>
            <wp:positionV relativeFrom="page">
              <wp:align>top</wp:align>
            </wp:positionV>
            <wp:extent cx="7578090" cy="4564380"/>
            <wp:effectExtent l="0" t="0" r="3810" b="7620"/>
            <wp:wrapTopAndBottom/>
            <wp:docPr id="8" name="Imagen 8" descr="CS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R-ita"/>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578090" cy="456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1B7" w:rsidRPr="00C319D7">
        <w:rPr>
          <w:rFonts w:ascii="Source Sans Pro Light" w:eastAsia="Times New Roman" w:hAnsi="Source Sans Pro Light" w:cs="Calibri"/>
          <w:spacing w:val="-6"/>
          <w:sz w:val="22"/>
          <w:szCs w:val="22"/>
          <w:lang w:eastAsia="es-ES"/>
        </w:rPr>
        <w:t>PERURESPONSABILE.IT è membro di AITR, la più grande organizzazione I</w:t>
      </w:r>
      <w:r w:rsidR="00E33F94" w:rsidRPr="00C319D7">
        <w:rPr>
          <w:rFonts w:ascii="Source Sans Pro Light" w:eastAsia="Times New Roman" w:hAnsi="Source Sans Pro Light" w:cs="Calibri"/>
          <w:spacing w:val="-6"/>
          <w:sz w:val="22"/>
          <w:szCs w:val="22"/>
          <w:lang w:eastAsia="es-ES"/>
        </w:rPr>
        <w:t>taliana di turismo Responsabile</w:t>
      </w:r>
      <w:r w:rsidR="000801B7" w:rsidRPr="00C319D7">
        <w:rPr>
          <w:rFonts w:ascii="Source Sans Pro Light" w:eastAsia="Times New Roman" w:hAnsi="Source Sans Pro Light" w:cs="Calibri"/>
          <w:spacing w:val="-6"/>
          <w:sz w:val="22"/>
          <w:szCs w:val="22"/>
          <w:lang w:eastAsia="es-ES"/>
        </w:rPr>
        <w:t xml:space="preserve"> che</w:t>
      </w:r>
      <w:r w:rsidR="00E33F94" w:rsidRPr="00C319D7">
        <w:rPr>
          <w:rFonts w:ascii="Source Sans Pro Light" w:eastAsia="Times New Roman" w:hAnsi="Source Sans Pro Light" w:cs="Calibri"/>
          <w:spacing w:val="-6"/>
          <w:sz w:val="22"/>
          <w:szCs w:val="22"/>
          <w:lang w:eastAsia="es-ES"/>
        </w:rPr>
        <w:t>,</w:t>
      </w:r>
      <w:r w:rsidR="000801B7" w:rsidRPr="00C319D7">
        <w:rPr>
          <w:rFonts w:ascii="Source Sans Pro Light" w:eastAsia="Times New Roman" w:hAnsi="Source Sans Pro Light" w:cs="Calibri"/>
          <w:spacing w:val="-6"/>
          <w:sz w:val="22"/>
          <w:szCs w:val="22"/>
          <w:lang w:eastAsia="es-ES"/>
        </w:rPr>
        <w:t xml:space="preserve"> a sua volta appartiene a Earth, (European Alliance of Responsible Tourism and Hospitality, </w:t>
      </w:r>
      <w:hyperlink r:id="rId49" w:history="1">
        <w:r w:rsidR="000801B7" w:rsidRPr="00C319D7">
          <w:rPr>
            <w:rStyle w:val="Hipervnculo"/>
            <w:rFonts w:ascii="Source Sans Pro Light" w:eastAsia="Times New Roman" w:hAnsi="Source Sans Pro Light" w:cs="Calibri"/>
            <w:spacing w:val="-6"/>
            <w:sz w:val="22"/>
            <w:szCs w:val="22"/>
            <w:lang w:eastAsia="es-ES"/>
          </w:rPr>
          <w:t>www.earth-net.eu</w:t>
        </w:r>
      </w:hyperlink>
      <w:r w:rsidR="000801B7" w:rsidRPr="00C319D7">
        <w:rPr>
          <w:rFonts w:ascii="Source Sans Pro Light" w:eastAsia="Times New Roman" w:hAnsi="Source Sans Pro Light" w:cs="Calibri"/>
          <w:spacing w:val="-6"/>
          <w:sz w:val="22"/>
          <w:szCs w:val="22"/>
          <w:lang w:eastAsia="es-ES"/>
        </w:rPr>
        <w:t>).</w:t>
      </w:r>
      <w:r w:rsidR="00E33F94" w:rsidRPr="00C319D7">
        <w:rPr>
          <w:rFonts w:ascii="Source Sans Pro Light" w:eastAsia="Times New Roman" w:hAnsi="Source Sans Pro Light" w:cs="Calibri"/>
          <w:spacing w:val="-6"/>
          <w:sz w:val="22"/>
          <w:szCs w:val="22"/>
          <w:lang w:eastAsia="es-ES"/>
        </w:rPr>
        <w:t xml:space="preserve"> </w:t>
      </w:r>
    </w:p>
    <w:p w:rsidR="000801B7" w:rsidRPr="00C319D7" w:rsidRDefault="00E33F94" w:rsidP="00A916C0">
      <w:pPr>
        <w:shd w:val="clear" w:color="auto" w:fill="FFFFFF"/>
        <w:spacing w:after="0" w:line="276" w:lineRule="auto"/>
        <w:jc w:val="both"/>
        <w:rPr>
          <w:rFonts w:ascii="Source Sans Pro Light" w:eastAsia="Times New Roman" w:hAnsi="Source Sans Pro Light" w:cs="Calibri"/>
          <w:spacing w:val="-6"/>
          <w:sz w:val="22"/>
          <w:szCs w:val="22"/>
          <w:lang w:eastAsia="es-ES"/>
        </w:rPr>
      </w:pPr>
      <w:r w:rsidRPr="00C319D7">
        <w:rPr>
          <w:rFonts w:ascii="Source Sans Pro Light" w:eastAsia="Times New Roman" w:hAnsi="Source Sans Pro Light" w:cs="Calibri"/>
          <w:spacing w:val="-6"/>
          <w:sz w:val="22"/>
          <w:szCs w:val="22"/>
          <w:lang w:eastAsia="es-ES"/>
        </w:rPr>
        <w:t>Insieme ad</w:t>
      </w:r>
      <w:r w:rsidR="00A467D8" w:rsidRPr="00C319D7">
        <w:rPr>
          <w:rFonts w:ascii="Source Sans Pro Light" w:eastAsia="Times New Roman" w:hAnsi="Source Sans Pro Light" w:cs="Calibri"/>
          <w:spacing w:val="-6"/>
          <w:sz w:val="22"/>
          <w:szCs w:val="22"/>
          <w:lang w:eastAsia="es-ES"/>
        </w:rPr>
        <w:t xml:space="preserve"> essa si occupa di qualificare,</w:t>
      </w:r>
      <w:r w:rsidRPr="00C319D7">
        <w:rPr>
          <w:rFonts w:ascii="Source Sans Pro Light" w:eastAsia="Times New Roman" w:hAnsi="Source Sans Pro Light" w:cs="Calibri"/>
          <w:spacing w:val="-6"/>
          <w:sz w:val="22"/>
          <w:szCs w:val="22"/>
          <w:lang w:eastAsia="es-ES"/>
        </w:rPr>
        <w:t xml:space="preserve"> </w:t>
      </w:r>
      <w:r w:rsidR="000801B7" w:rsidRPr="00C319D7">
        <w:rPr>
          <w:rFonts w:ascii="Source Sans Pro Light" w:eastAsia="Times New Roman" w:hAnsi="Source Sans Pro Light" w:cs="Calibri"/>
          <w:spacing w:val="-6"/>
          <w:sz w:val="22"/>
          <w:szCs w:val="22"/>
          <w:lang w:eastAsia="es-ES"/>
        </w:rPr>
        <w:t xml:space="preserve">divulgare </w:t>
      </w:r>
      <w:r w:rsidR="00A467D8" w:rsidRPr="00C319D7">
        <w:rPr>
          <w:rFonts w:ascii="Source Sans Pro Light" w:eastAsia="Times New Roman" w:hAnsi="Source Sans Pro Light" w:cs="Calibri"/>
          <w:spacing w:val="-6"/>
          <w:sz w:val="22"/>
          <w:szCs w:val="22"/>
          <w:lang w:eastAsia="es-ES"/>
        </w:rPr>
        <w:t xml:space="preserve">e </w:t>
      </w:r>
      <w:r w:rsidR="000801B7" w:rsidRPr="00C319D7">
        <w:rPr>
          <w:rFonts w:ascii="Source Sans Pro Light" w:eastAsia="Times New Roman" w:hAnsi="Source Sans Pro Light" w:cs="Calibri"/>
          <w:spacing w:val="-6"/>
          <w:sz w:val="22"/>
          <w:szCs w:val="22"/>
          <w:lang w:eastAsia="es-ES"/>
        </w:rPr>
        <w:t xml:space="preserve">promuove la cultura e la pratica </w:t>
      </w:r>
      <w:r w:rsidR="00A467D8" w:rsidRPr="00C319D7">
        <w:rPr>
          <w:rFonts w:ascii="Source Sans Pro Light" w:eastAsia="Times New Roman" w:hAnsi="Source Sans Pro Light" w:cs="Calibri"/>
          <w:spacing w:val="-6"/>
          <w:sz w:val="22"/>
          <w:szCs w:val="22"/>
          <w:lang w:eastAsia="es-ES"/>
        </w:rPr>
        <w:t>del Turismo responsabile</w:t>
      </w:r>
      <w:r w:rsidR="00505655" w:rsidRPr="00C319D7">
        <w:rPr>
          <w:rFonts w:ascii="Source Sans Pro Light" w:eastAsia="Times New Roman" w:hAnsi="Source Sans Pro Light" w:cs="Calibri"/>
          <w:spacing w:val="-6"/>
          <w:sz w:val="22"/>
          <w:szCs w:val="22"/>
          <w:lang w:eastAsia="es-ES"/>
        </w:rPr>
        <w:t>,</w:t>
      </w:r>
      <w:r w:rsidR="00A467D8" w:rsidRPr="00C319D7">
        <w:rPr>
          <w:rFonts w:ascii="Source Sans Pro Light" w:eastAsia="Times New Roman" w:hAnsi="Source Sans Pro Light" w:cs="Calibri"/>
          <w:spacing w:val="-6"/>
          <w:sz w:val="22"/>
          <w:szCs w:val="22"/>
          <w:lang w:eastAsia="es-ES"/>
        </w:rPr>
        <w:t xml:space="preserve"> </w:t>
      </w:r>
      <w:r w:rsidR="00505655" w:rsidRPr="00C319D7">
        <w:rPr>
          <w:rFonts w:ascii="Source Sans Pro Light" w:eastAsia="Times New Roman" w:hAnsi="Source Sans Pro Light" w:cs="Calibri"/>
          <w:spacing w:val="-6"/>
          <w:sz w:val="22"/>
          <w:szCs w:val="22"/>
          <w:lang w:eastAsia="es-ES"/>
        </w:rPr>
        <w:t>ispirandosi a</w:t>
      </w:r>
      <w:r w:rsidR="000801B7" w:rsidRPr="00C319D7">
        <w:rPr>
          <w:rFonts w:ascii="Source Sans Pro Light" w:eastAsia="Times New Roman" w:hAnsi="Source Sans Pro Light" w:cs="Calibri"/>
          <w:spacing w:val="-6"/>
          <w:sz w:val="22"/>
          <w:szCs w:val="22"/>
          <w:lang w:eastAsia="es-ES"/>
        </w:rPr>
        <w:t xml:space="preserve"> principi di democrazia ed etica</w:t>
      </w:r>
      <w:r w:rsidR="00505655" w:rsidRPr="00C319D7">
        <w:rPr>
          <w:rFonts w:ascii="Source Sans Pro Light" w:eastAsia="Times New Roman" w:hAnsi="Source Sans Pro Light" w:cs="Calibri"/>
          <w:spacing w:val="-6"/>
          <w:sz w:val="22"/>
          <w:szCs w:val="22"/>
          <w:lang w:eastAsia="es-ES"/>
        </w:rPr>
        <w:t xml:space="preserve">, </w:t>
      </w:r>
      <w:r w:rsidR="000801B7" w:rsidRPr="00C319D7">
        <w:rPr>
          <w:rFonts w:ascii="Source Sans Pro Light" w:eastAsia="Times New Roman" w:hAnsi="Source Sans Pro Light" w:cs="Calibri"/>
          <w:spacing w:val="-6"/>
          <w:sz w:val="22"/>
          <w:szCs w:val="22"/>
          <w:lang w:eastAsia="es-ES"/>
        </w:rPr>
        <w:t>al fine di elevare la coscienza e la crescita personale dei cittadini</w:t>
      </w:r>
      <w:r w:rsidR="00505655" w:rsidRPr="00C319D7">
        <w:rPr>
          <w:rFonts w:ascii="Source Sans Pro Light" w:eastAsia="Times New Roman" w:hAnsi="Source Sans Pro Light" w:cs="Calibri"/>
          <w:spacing w:val="-6"/>
          <w:sz w:val="22"/>
          <w:szCs w:val="22"/>
          <w:lang w:eastAsia="es-ES"/>
        </w:rPr>
        <w:t xml:space="preserve"> nella conduzione</w:t>
      </w:r>
      <w:r w:rsidR="000801B7" w:rsidRPr="00C319D7">
        <w:rPr>
          <w:rFonts w:ascii="Source Sans Pro Light" w:eastAsia="Times New Roman" w:hAnsi="Source Sans Pro Light" w:cs="Calibri"/>
          <w:spacing w:val="-6"/>
          <w:sz w:val="22"/>
          <w:szCs w:val="22"/>
          <w:lang w:eastAsia="es-ES"/>
        </w:rPr>
        <w:t xml:space="preserve"> di stili di vita e comportamenti di consumo </w:t>
      </w:r>
      <w:r w:rsidR="00462D20" w:rsidRPr="00C319D7">
        <w:rPr>
          <w:rFonts w:ascii="Source Sans Pro Light" w:eastAsia="Times New Roman" w:hAnsi="Source Sans Pro Light" w:cs="Calibri"/>
          <w:spacing w:val="-6"/>
          <w:sz w:val="22"/>
          <w:szCs w:val="22"/>
          <w:lang w:eastAsia="es-ES"/>
        </w:rPr>
        <w:t>sostenibile e solidale</w:t>
      </w:r>
      <w:r w:rsidR="000801B7" w:rsidRPr="00C319D7">
        <w:rPr>
          <w:rFonts w:ascii="Source Sans Pro Light" w:eastAsia="Times New Roman" w:hAnsi="Source Sans Pro Light" w:cs="Calibri"/>
          <w:spacing w:val="-6"/>
          <w:sz w:val="22"/>
          <w:szCs w:val="22"/>
          <w:lang w:eastAsia="es-ES"/>
        </w:rPr>
        <w:t>.</w:t>
      </w:r>
    </w:p>
    <w:p w:rsidR="000801B7" w:rsidRPr="00C319D7" w:rsidRDefault="000801B7" w:rsidP="00A916C0">
      <w:pPr>
        <w:pStyle w:val="NormalWeb"/>
        <w:shd w:val="clear" w:color="auto" w:fill="FFFFFF"/>
        <w:spacing w:before="0" w:beforeAutospacing="0" w:after="0" w:afterAutospacing="0" w:line="276" w:lineRule="auto"/>
        <w:jc w:val="both"/>
        <w:rPr>
          <w:rFonts w:ascii="Source Sans Pro Light" w:hAnsi="Source Sans Pro Light" w:cs="Calibri"/>
          <w:spacing w:val="-6"/>
          <w:sz w:val="10"/>
          <w:szCs w:val="10"/>
          <w:lang w:eastAsia="es-ES"/>
        </w:rPr>
      </w:pPr>
    </w:p>
    <w:p w:rsidR="000801B7" w:rsidRPr="00C319D7" w:rsidRDefault="000801B7" w:rsidP="00A916C0">
      <w:pPr>
        <w:pBdr>
          <w:top w:val="dotted" w:sz="4" w:space="1" w:color="auto"/>
          <w:left w:val="dotted" w:sz="4" w:space="4" w:color="auto"/>
          <w:bottom w:val="dotted" w:sz="4" w:space="1" w:color="auto"/>
          <w:right w:val="dotted" w:sz="4" w:space="4" w:color="auto"/>
        </w:pBdr>
        <w:shd w:val="clear" w:color="auto" w:fill="365F91"/>
        <w:tabs>
          <w:tab w:val="left" w:pos="8020"/>
        </w:tabs>
        <w:spacing w:after="0" w:line="276" w:lineRule="auto"/>
        <w:ind w:right="134"/>
        <w:contextualSpacing/>
        <w:jc w:val="both"/>
        <w:rPr>
          <w:rFonts w:ascii="Source Sans Pro Light" w:hAnsi="Source Sans Pro Light"/>
          <w:bCs/>
          <w:color w:val="FFFFFF"/>
          <w:spacing w:val="-6"/>
          <w:sz w:val="22"/>
          <w:szCs w:val="22"/>
        </w:rPr>
      </w:pPr>
      <w:r w:rsidRPr="00C319D7">
        <w:rPr>
          <w:rFonts w:ascii="Source Sans Pro Light" w:hAnsi="Source Sans Pro Light"/>
          <w:bCs/>
          <w:color w:val="FFFFFF"/>
          <w:spacing w:val="-6"/>
          <w:sz w:val="22"/>
          <w:szCs w:val="22"/>
        </w:rPr>
        <w:t>COME PERURESPONSABILE AGISCE CON I PROPRI TURISTI</w:t>
      </w:r>
    </w:p>
    <w:p w:rsidR="000801B7" w:rsidRPr="00C319D7" w:rsidRDefault="000801B7" w:rsidP="00A916C0">
      <w:pPr>
        <w:shd w:val="clear" w:color="auto" w:fill="FFFFFF"/>
        <w:spacing w:after="0" w:line="276" w:lineRule="auto"/>
        <w:jc w:val="both"/>
        <w:rPr>
          <w:rFonts w:ascii="Source Sans Pro Light" w:eastAsia="Times New Roman" w:hAnsi="Source Sans Pro Light" w:cs="Calibri"/>
          <w:spacing w:val="-6"/>
          <w:sz w:val="10"/>
          <w:szCs w:val="10"/>
          <w:lang w:eastAsia="es-ES"/>
        </w:rPr>
      </w:pPr>
    </w:p>
    <w:p w:rsidR="000801B7" w:rsidRPr="00C319D7" w:rsidRDefault="000801B7" w:rsidP="00A916C0">
      <w:pPr>
        <w:shd w:val="clear" w:color="auto" w:fill="FFFFFF"/>
        <w:spacing w:after="0" w:line="276" w:lineRule="auto"/>
        <w:jc w:val="both"/>
        <w:rPr>
          <w:rFonts w:ascii="Source Sans Pro Light" w:eastAsia="Times New Roman" w:hAnsi="Source Sans Pro Light" w:cs="Calibri"/>
          <w:spacing w:val="-6"/>
          <w:sz w:val="22"/>
          <w:szCs w:val="22"/>
          <w:lang w:eastAsia="es-ES"/>
        </w:rPr>
      </w:pPr>
      <w:r w:rsidRPr="00C319D7">
        <w:rPr>
          <w:rFonts w:ascii="Source Sans Pro Light" w:eastAsia="Times New Roman" w:hAnsi="Source Sans Pro Light" w:cs="Calibri"/>
          <w:spacing w:val="-6"/>
          <w:sz w:val="22"/>
          <w:szCs w:val="22"/>
          <w:lang w:eastAsia="es-ES"/>
        </w:rPr>
        <w:t>Peruresponsabile.it crede fortemente che la pratica del turismo responsabile non possa prescindere dalla necessaria precondizione dell’assicurare al “turista-viaggiatore” la stessa dose di rispetto, responsabilità ed attenzione che l’organizzatore deve riservare, per definizione, alla comunità locale ospitante.</w:t>
      </w:r>
    </w:p>
    <w:p w:rsidR="000801B7" w:rsidRPr="00C319D7" w:rsidRDefault="000801B7" w:rsidP="00A916C0">
      <w:pPr>
        <w:shd w:val="clear" w:color="auto" w:fill="FFFFFF"/>
        <w:spacing w:after="0" w:line="276" w:lineRule="auto"/>
        <w:jc w:val="both"/>
        <w:rPr>
          <w:rFonts w:ascii="Source Sans Pro Light" w:eastAsia="Times New Roman" w:hAnsi="Source Sans Pro Light" w:cs="Calibri"/>
          <w:spacing w:val="-6"/>
          <w:sz w:val="22"/>
          <w:szCs w:val="22"/>
          <w:lang w:eastAsia="es-ES"/>
        </w:rPr>
      </w:pPr>
      <w:r w:rsidRPr="00C319D7">
        <w:rPr>
          <w:rFonts w:ascii="Source Sans Pro Light" w:eastAsia="Times New Roman" w:hAnsi="Source Sans Pro Light" w:cs="Calibri"/>
          <w:spacing w:val="-6"/>
          <w:sz w:val="22"/>
          <w:szCs w:val="22"/>
          <w:lang w:eastAsia="es-ES"/>
        </w:rPr>
        <w:t xml:space="preserve">Per questo, Peruresponsabile opera </w:t>
      </w:r>
      <w:r w:rsidR="008D02E4" w:rsidRPr="00C319D7">
        <w:rPr>
          <w:rFonts w:ascii="Source Sans Pro Light" w:eastAsia="Times New Roman" w:hAnsi="Source Sans Pro Light" w:cs="Calibri"/>
          <w:spacing w:val="-6"/>
          <w:sz w:val="22"/>
          <w:szCs w:val="22"/>
          <w:lang w:eastAsia="es-ES"/>
        </w:rPr>
        <w:t>affinché</w:t>
      </w:r>
      <w:r w:rsidRPr="00C319D7">
        <w:rPr>
          <w:rFonts w:ascii="Source Sans Pro Light" w:eastAsia="Times New Roman" w:hAnsi="Source Sans Pro Light" w:cs="Calibri"/>
          <w:spacing w:val="-6"/>
          <w:sz w:val="22"/>
          <w:szCs w:val="22"/>
          <w:lang w:eastAsia="es-ES"/>
        </w:rPr>
        <w:t xml:space="preserve"> la corretta pratica del turismo responsabile sia il risultato di un’azione che prende le mosse non dal momento in cui il viaggiatore poggia il suo piede sul suolo del paese ospitante, ma ben prima, ovvero quando questo matura la propria idea di viaggio e voglia di scoperta.</w:t>
      </w:r>
    </w:p>
    <w:p w:rsidR="000801B7" w:rsidRPr="00C319D7" w:rsidRDefault="000801B7" w:rsidP="00A916C0">
      <w:pPr>
        <w:shd w:val="clear" w:color="auto" w:fill="FFFFFF"/>
        <w:spacing w:after="0" w:line="276" w:lineRule="auto"/>
        <w:jc w:val="both"/>
        <w:rPr>
          <w:rFonts w:ascii="Source Sans Pro Light" w:hAnsi="Source Sans Pro Light" w:cs="Calibri"/>
          <w:spacing w:val="-6"/>
          <w:sz w:val="22"/>
          <w:szCs w:val="22"/>
          <w:lang w:eastAsia="es-ES"/>
        </w:rPr>
      </w:pPr>
      <w:r w:rsidRPr="00C319D7">
        <w:rPr>
          <w:rFonts w:ascii="Source Sans Pro Light" w:eastAsia="Times New Roman" w:hAnsi="Source Sans Pro Light" w:cs="Calibri"/>
          <w:spacing w:val="-6"/>
          <w:sz w:val="22"/>
          <w:szCs w:val="22"/>
          <w:lang w:eastAsia="es-ES"/>
        </w:rPr>
        <w:t xml:space="preserve">Per questo prima della partenza, durante il viaggio e dopo il ritorno, Peruresponsabile opera con estrema attenzione, oltre che in favore della comunità ospitante, anche e soprattutto per favorire il nascere, in favore del viaggiatore, di una </w:t>
      </w:r>
      <w:r w:rsidR="00D143CB" w:rsidRPr="00C319D7">
        <w:rPr>
          <w:rFonts w:ascii="Source Sans Pro Light" w:eastAsia="Times New Roman" w:hAnsi="Source Sans Pro Light" w:cs="Calibri"/>
          <w:spacing w:val="-6"/>
          <w:sz w:val="22"/>
          <w:szCs w:val="22"/>
          <w:lang w:eastAsia="es-ES"/>
        </w:rPr>
        <w:t>consapevole</w:t>
      </w:r>
      <w:r w:rsidRPr="00C319D7">
        <w:rPr>
          <w:rFonts w:ascii="Source Sans Pro Light" w:eastAsia="Times New Roman" w:hAnsi="Source Sans Pro Light" w:cs="Calibri"/>
          <w:spacing w:val="-6"/>
          <w:sz w:val="22"/>
          <w:szCs w:val="22"/>
          <w:lang w:eastAsia="es-ES"/>
        </w:rPr>
        <w:t xml:space="preserve"> esperienza</w:t>
      </w:r>
      <w:r w:rsidRPr="00C319D7">
        <w:rPr>
          <w:rFonts w:ascii="Source Sans Pro Light" w:hAnsi="Source Sans Pro Light" w:cs="Calibri"/>
          <w:spacing w:val="-6"/>
          <w:sz w:val="22"/>
          <w:szCs w:val="22"/>
          <w:lang w:eastAsia="es-ES"/>
        </w:rPr>
        <w:t xml:space="preserve"> che lo arricchisca </w:t>
      </w:r>
      <w:r w:rsidR="00D143CB" w:rsidRPr="00C319D7">
        <w:rPr>
          <w:rFonts w:ascii="Source Sans Pro Light" w:hAnsi="Source Sans Pro Light" w:cs="Calibri"/>
          <w:spacing w:val="-6"/>
          <w:sz w:val="22"/>
          <w:szCs w:val="22"/>
          <w:lang w:eastAsia="es-ES"/>
        </w:rPr>
        <w:t>culturalmente</w:t>
      </w:r>
      <w:r w:rsidRPr="00C319D7">
        <w:rPr>
          <w:rFonts w:ascii="Source Sans Pro Light" w:hAnsi="Source Sans Pro Light" w:cs="Calibri"/>
          <w:spacing w:val="-6"/>
          <w:sz w:val="22"/>
          <w:szCs w:val="22"/>
          <w:lang w:eastAsia="es-ES"/>
        </w:rPr>
        <w:t xml:space="preserve"> ed umanamente.</w:t>
      </w:r>
    </w:p>
    <w:p w:rsidR="000801B7" w:rsidRPr="00C319D7" w:rsidRDefault="000801B7" w:rsidP="00A916C0">
      <w:pPr>
        <w:pStyle w:val="NormalWeb"/>
        <w:shd w:val="clear" w:color="auto" w:fill="FFFFFF"/>
        <w:spacing w:before="0" w:beforeAutospacing="0" w:after="0" w:afterAutospacing="0" w:line="276" w:lineRule="auto"/>
        <w:jc w:val="both"/>
        <w:rPr>
          <w:rFonts w:ascii="Source Sans Pro Light" w:hAnsi="Source Sans Pro Light" w:cs="Calibri"/>
          <w:spacing w:val="-6"/>
          <w:sz w:val="10"/>
          <w:szCs w:val="10"/>
          <w:lang w:eastAsia="es-ES"/>
        </w:rPr>
      </w:pPr>
    </w:p>
    <w:p w:rsidR="000801B7" w:rsidRPr="00C319D7" w:rsidRDefault="000801B7" w:rsidP="00A916C0">
      <w:pPr>
        <w:pBdr>
          <w:top w:val="dotted" w:sz="4" w:space="1" w:color="auto"/>
          <w:left w:val="dotted" w:sz="4" w:space="4" w:color="auto"/>
          <w:bottom w:val="dotted" w:sz="4" w:space="1" w:color="auto"/>
          <w:right w:val="dotted" w:sz="4" w:space="4" w:color="auto"/>
        </w:pBdr>
        <w:shd w:val="clear" w:color="auto" w:fill="365F91"/>
        <w:tabs>
          <w:tab w:val="left" w:pos="8020"/>
        </w:tabs>
        <w:spacing w:after="0" w:line="276" w:lineRule="auto"/>
        <w:ind w:right="134"/>
        <w:contextualSpacing/>
        <w:jc w:val="both"/>
        <w:rPr>
          <w:rFonts w:ascii="Source Sans Pro Light" w:hAnsi="Source Sans Pro Light"/>
          <w:bCs/>
          <w:color w:val="FFFFFF"/>
          <w:spacing w:val="-6"/>
          <w:sz w:val="22"/>
          <w:szCs w:val="22"/>
        </w:rPr>
      </w:pPr>
      <w:r w:rsidRPr="00C319D7">
        <w:rPr>
          <w:rFonts w:ascii="Source Sans Pro Light" w:hAnsi="Source Sans Pro Light"/>
          <w:bCs/>
          <w:color w:val="FFFFFF"/>
          <w:spacing w:val="-6"/>
          <w:sz w:val="22"/>
          <w:szCs w:val="22"/>
        </w:rPr>
        <w:t>COME PERURESPONSABILE INTRAGISCE CON LE COMUNITA’ RURALI E CON I SUOI PARTNERS LOCALI</w:t>
      </w:r>
    </w:p>
    <w:p w:rsidR="00A916C0" w:rsidRPr="00A916C0" w:rsidRDefault="00A916C0" w:rsidP="00A916C0">
      <w:pPr>
        <w:shd w:val="clear" w:color="auto" w:fill="FFFFFF"/>
        <w:spacing w:after="0" w:line="276" w:lineRule="auto"/>
        <w:jc w:val="both"/>
        <w:rPr>
          <w:rFonts w:ascii="Source Sans Pro Light" w:eastAsia="Times New Roman" w:hAnsi="Source Sans Pro Light" w:cs="Calibri"/>
          <w:spacing w:val="-6"/>
          <w:sz w:val="10"/>
          <w:szCs w:val="10"/>
          <w:lang w:eastAsia="es-ES"/>
        </w:rPr>
      </w:pPr>
    </w:p>
    <w:p w:rsidR="000801B7" w:rsidRPr="00C319D7" w:rsidRDefault="000801B7" w:rsidP="00A916C0">
      <w:pPr>
        <w:shd w:val="clear" w:color="auto" w:fill="FFFFFF"/>
        <w:spacing w:after="0" w:line="276" w:lineRule="auto"/>
        <w:jc w:val="both"/>
        <w:rPr>
          <w:rFonts w:ascii="Source Sans Pro Light" w:eastAsia="Times New Roman" w:hAnsi="Source Sans Pro Light" w:cs="Calibri"/>
          <w:spacing w:val="-6"/>
          <w:sz w:val="22"/>
          <w:szCs w:val="22"/>
          <w:lang w:eastAsia="es-ES"/>
        </w:rPr>
      </w:pPr>
      <w:r w:rsidRPr="00C319D7">
        <w:rPr>
          <w:rFonts w:ascii="Source Sans Pro Light" w:eastAsia="Times New Roman" w:hAnsi="Source Sans Pro Light" w:cs="Calibri"/>
          <w:spacing w:val="-6"/>
          <w:sz w:val="22"/>
          <w:szCs w:val="22"/>
          <w:lang w:eastAsia="es-ES"/>
        </w:rPr>
        <w:t>La nostra filosofia nell’organizzazione dei viaggi è duplice. In primo luogo, riteniamo che il turismo sia una potente fonte di sviluppo umano ed economico che, se ben gestita, può innescare meccanismi benefici sia per i viaggiatori che per le diversissime realtà che compongono il paese che li ospiterà.</w:t>
      </w:r>
    </w:p>
    <w:p w:rsidR="000801B7" w:rsidRPr="00C319D7" w:rsidRDefault="000801B7" w:rsidP="00A916C0">
      <w:pPr>
        <w:shd w:val="clear" w:color="auto" w:fill="FFFFFF"/>
        <w:spacing w:after="0" w:line="276" w:lineRule="auto"/>
        <w:jc w:val="both"/>
        <w:rPr>
          <w:rFonts w:ascii="Source Sans Pro Light" w:eastAsia="Times New Roman" w:hAnsi="Source Sans Pro Light" w:cs="Calibri"/>
          <w:spacing w:val="-6"/>
          <w:sz w:val="22"/>
          <w:szCs w:val="22"/>
          <w:lang w:eastAsia="es-ES"/>
        </w:rPr>
      </w:pPr>
      <w:r w:rsidRPr="00C319D7">
        <w:rPr>
          <w:rFonts w:ascii="Source Sans Pro Light" w:eastAsia="Times New Roman" w:hAnsi="Source Sans Pro Light" w:cs="Calibri"/>
          <w:spacing w:val="-6"/>
          <w:sz w:val="22"/>
          <w:szCs w:val="22"/>
          <w:lang w:eastAsia="es-ES"/>
        </w:rPr>
        <w:t>Per questo, durante la pianificazione dei nostri itinerari ci sforziamo di realizzare viaggi che sappiano tradursi in occasioni di confronto e miglioramento reciproco fra ospiti e ospitanti</w:t>
      </w:r>
    </w:p>
    <w:p w:rsidR="000801B7" w:rsidRPr="00C319D7" w:rsidRDefault="000801B7" w:rsidP="00A916C0">
      <w:pPr>
        <w:pStyle w:val="NormalWeb"/>
        <w:shd w:val="clear" w:color="auto" w:fill="FFFFFF"/>
        <w:spacing w:before="0" w:beforeAutospacing="0" w:after="0" w:afterAutospacing="0" w:line="276" w:lineRule="auto"/>
        <w:jc w:val="both"/>
        <w:rPr>
          <w:rFonts w:ascii="Source Sans Pro Light" w:hAnsi="Source Sans Pro Light" w:cs="Calibri"/>
          <w:spacing w:val="-6"/>
          <w:sz w:val="22"/>
          <w:szCs w:val="22"/>
          <w:lang w:eastAsia="es-ES"/>
        </w:rPr>
      </w:pPr>
      <w:r w:rsidRPr="00C319D7">
        <w:rPr>
          <w:rFonts w:ascii="Source Sans Pro Light" w:hAnsi="Source Sans Pro Light" w:cs="Calibri"/>
          <w:spacing w:val="-6"/>
          <w:sz w:val="22"/>
          <w:szCs w:val="22"/>
          <w:lang w:eastAsia="es-ES"/>
        </w:rPr>
        <w:lastRenderedPageBreak/>
        <w:t>Per raggiungere concretamente questi obbiettivi, collaboriamo fattivamente con i partner locali ed inspiriamo il nostro lavoro ai principi di Corporate Social Responsibility, senza però mai banalizzare il nostro impegno, riducendolo alla “distribuzione” di quote progetto solidali in favore di soggetti svantaggiati.</w:t>
      </w:r>
    </w:p>
    <w:p w:rsidR="000801B7" w:rsidRPr="00C319D7" w:rsidRDefault="000801B7" w:rsidP="00A916C0">
      <w:pPr>
        <w:spacing w:after="0" w:line="276" w:lineRule="auto"/>
        <w:jc w:val="both"/>
        <w:rPr>
          <w:rFonts w:ascii="Source Sans Pro Light" w:eastAsia="Times New Roman" w:hAnsi="Source Sans Pro Light" w:cs="Calibri"/>
          <w:spacing w:val="-6"/>
          <w:sz w:val="22"/>
          <w:szCs w:val="22"/>
          <w:lang w:eastAsia="es-ES"/>
        </w:rPr>
      </w:pPr>
      <w:r w:rsidRPr="00C319D7">
        <w:rPr>
          <w:rFonts w:ascii="Source Sans Pro Light" w:eastAsia="Times New Roman" w:hAnsi="Source Sans Pro Light" w:cs="Calibri"/>
          <w:spacing w:val="-6"/>
          <w:sz w:val="22"/>
          <w:szCs w:val="22"/>
          <w:lang w:eastAsia="es-ES"/>
        </w:rPr>
        <w:t>Al contrario, il turismo responsabile praticato dalla nostra organizzazione rifiuta la riproduzione di una dinamica di tipo assistenziale e tende, in un’ottica di cooperazione alla crescita ed allo sviluppo, ad includere con sempre maggior forza e dinamismo le imprese comunitarie, le imprese locali e le giovani imprese che a diverso titolo hanno scelto di essere</w:t>
      </w:r>
      <w:r w:rsidR="008D02E4" w:rsidRPr="00C319D7">
        <w:rPr>
          <w:rFonts w:ascii="Source Sans Pro Light" w:eastAsia="Times New Roman" w:hAnsi="Source Sans Pro Light" w:cs="Calibri"/>
          <w:spacing w:val="-6"/>
          <w:sz w:val="22"/>
          <w:szCs w:val="22"/>
          <w:lang w:eastAsia="es-ES"/>
        </w:rPr>
        <w:t xml:space="preserve"> </w:t>
      </w:r>
      <w:r w:rsidRPr="00C319D7">
        <w:rPr>
          <w:rFonts w:ascii="Source Sans Pro Light" w:eastAsia="Times New Roman" w:hAnsi="Source Sans Pro Light" w:cs="Calibri"/>
          <w:spacing w:val="-6"/>
          <w:sz w:val="22"/>
          <w:szCs w:val="22"/>
          <w:lang w:eastAsia="es-ES"/>
        </w:rPr>
        <w:t>coinvolte nel mondo del turismo, stimolandole a divenire dei veri “partner economici” nella ideazione, realizzazione e distribuzione dei prodotti di TURISMO RESPONSABILE.</w:t>
      </w:r>
    </w:p>
    <w:p w:rsidR="000801B7" w:rsidRPr="00C319D7" w:rsidRDefault="000801B7" w:rsidP="00A916C0">
      <w:pPr>
        <w:pStyle w:val="NormalWeb"/>
        <w:shd w:val="clear" w:color="auto" w:fill="FFFFFF"/>
        <w:spacing w:before="0" w:beforeAutospacing="0" w:after="0" w:afterAutospacing="0" w:line="276" w:lineRule="auto"/>
        <w:jc w:val="both"/>
        <w:rPr>
          <w:rFonts w:ascii="Source Sans Pro Light" w:hAnsi="Source Sans Pro Light" w:cs="Calibri"/>
          <w:spacing w:val="-6"/>
          <w:sz w:val="10"/>
          <w:szCs w:val="10"/>
          <w:lang w:eastAsia="es-ES"/>
        </w:rPr>
      </w:pPr>
    </w:p>
    <w:p w:rsidR="000801B7" w:rsidRPr="00C319D7" w:rsidRDefault="000801B7" w:rsidP="00A916C0">
      <w:pPr>
        <w:pBdr>
          <w:top w:val="dotted" w:sz="4" w:space="1" w:color="auto"/>
          <w:left w:val="dotted" w:sz="4" w:space="4" w:color="auto"/>
          <w:bottom w:val="dotted" w:sz="4" w:space="1" w:color="auto"/>
          <w:right w:val="dotted" w:sz="4" w:space="4" w:color="auto"/>
        </w:pBdr>
        <w:shd w:val="clear" w:color="auto" w:fill="365F91"/>
        <w:tabs>
          <w:tab w:val="left" w:pos="8020"/>
        </w:tabs>
        <w:spacing w:after="0" w:line="276" w:lineRule="auto"/>
        <w:ind w:right="134"/>
        <w:contextualSpacing/>
        <w:jc w:val="both"/>
        <w:rPr>
          <w:rFonts w:ascii="Source Sans Pro Light" w:eastAsia="Times New Roman" w:hAnsi="Source Sans Pro Light" w:cs="Calibri"/>
          <w:color w:val="FFFFFF"/>
          <w:spacing w:val="-6"/>
          <w:sz w:val="22"/>
          <w:szCs w:val="22"/>
          <w:lang w:eastAsia="es-ES"/>
        </w:rPr>
      </w:pPr>
      <w:r w:rsidRPr="00C319D7">
        <w:rPr>
          <w:rFonts w:ascii="Source Sans Pro Light" w:eastAsia="Times New Roman" w:hAnsi="Source Sans Pro Light" w:cs="Calibri"/>
          <w:color w:val="FFFFFF"/>
          <w:spacing w:val="-6"/>
          <w:sz w:val="22"/>
          <w:szCs w:val="22"/>
          <w:lang w:eastAsia="es-ES"/>
        </w:rPr>
        <w:t>USO DELLE RISORSE TRATTE DAL TURISMO RESPONSABILE</w:t>
      </w:r>
    </w:p>
    <w:p w:rsidR="000801B7" w:rsidRPr="00C319D7" w:rsidRDefault="000801B7" w:rsidP="00A916C0">
      <w:pPr>
        <w:spacing w:after="0" w:line="276" w:lineRule="auto"/>
        <w:jc w:val="both"/>
        <w:rPr>
          <w:rFonts w:ascii="Source Sans Pro Light" w:eastAsia="Times New Roman" w:hAnsi="Source Sans Pro Light" w:cs="Calibri"/>
          <w:spacing w:val="-6"/>
          <w:sz w:val="10"/>
          <w:szCs w:val="10"/>
          <w:lang w:eastAsia="es-ES"/>
        </w:rPr>
      </w:pPr>
    </w:p>
    <w:p w:rsidR="000801B7" w:rsidRPr="00C319D7" w:rsidRDefault="000801B7" w:rsidP="00A916C0">
      <w:pPr>
        <w:tabs>
          <w:tab w:val="left" w:pos="2440"/>
          <w:tab w:val="left" w:pos="8020"/>
        </w:tabs>
        <w:spacing w:after="0" w:line="276" w:lineRule="auto"/>
        <w:jc w:val="both"/>
        <w:rPr>
          <w:rFonts w:ascii="Source Sans Pro Light" w:eastAsia="Times New Roman" w:hAnsi="Source Sans Pro Light" w:cs="Calibri"/>
          <w:spacing w:val="-6"/>
          <w:sz w:val="22"/>
          <w:szCs w:val="22"/>
          <w:lang w:eastAsia="es-ES"/>
        </w:rPr>
      </w:pPr>
      <w:r w:rsidRPr="00C319D7">
        <w:rPr>
          <w:rFonts w:ascii="Source Sans Pro Light" w:eastAsia="Times New Roman" w:hAnsi="Source Sans Pro Light" w:cs="Calibri"/>
          <w:spacing w:val="-6"/>
          <w:sz w:val="22"/>
          <w:szCs w:val="22"/>
          <w:lang w:eastAsia="es-ES"/>
        </w:rPr>
        <w:t>PERURESPONSABILE.IT impiega le risorse raccolte con le quote solidali abbinate ad ogni viaggio, per il finanziamento e per il sostegno di progetti avviati direttamente dalle organizzazioni ad esso collegate (Peruresponsabile.it ONLUS e ONG) e per il sostegno di terzi progetti di promozione sociale già attivi (e meritori) sul TERR</w:t>
      </w:r>
      <w:r w:rsidR="009C101F">
        <w:rPr>
          <w:rFonts w:ascii="Source Sans Pro Light" w:eastAsia="Times New Roman" w:hAnsi="Source Sans Pro Light" w:cs="Calibri"/>
          <w:spacing w:val="-6"/>
          <w:sz w:val="22"/>
          <w:szCs w:val="22"/>
          <w:lang w:eastAsia="es-ES"/>
        </w:rPr>
        <w:t>I</w:t>
      </w:r>
      <w:r w:rsidRPr="00C319D7">
        <w:rPr>
          <w:rFonts w:ascii="Source Sans Pro Light" w:eastAsia="Times New Roman" w:hAnsi="Source Sans Pro Light" w:cs="Calibri"/>
          <w:spacing w:val="-6"/>
          <w:sz w:val="22"/>
          <w:szCs w:val="22"/>
          <w:lang w:eastAsia="es-ES"/>
        </w:rPr>
        <w:t>TORIO peruviano da molti anni.</w:t>
      </w:r>
    </w:p>
    <w:p w:rsidR="000801B7" w:rsidRPr="00C319D7" w:rsidRDefault="000801B7" w:rsidP="00A916C0">
      <w:pPr>
        <w:spacing w:after="0" w:line="276" w:lineRule="auto"/>
        <w:jc w:val="both"/>
        <w:rPr>
          <w:rFonts w:ascii="Source Sans Pro Light" w:eastAsia="Times New Roman" w:hAnsi="Source Sans Pro Light" w:cs="Calibri"/>
          <w:spacing w:val="-6"/>
          <w:sz w:val="22"/>
          <w:szCs w:val="22"/>
          <w:lang w:eastAsia="es-ES"/>
        </w:rPr>
      </w:pPr>
      <w:r w:rsidRPr="00C319D7">
        <w:rPr>
          <w:rFonts w:ascii="Source Sans Pro Light" w:eastAsia="Times New Roman" w:hAnsi="Source Sans Pro Light" w:cs="Calibri"/>
          <w:spacing w:val="-6"/>
          <w:sz w:val="22"/>
          <w:szCs w:val="22"/>
          <w:lang w:eastAsia="es-ES"/>
        </w:rPr>
        <w:t>La forma che prediligiamo nel sostegno è quella di CONCORDARE direttamente con i soggetti beneficiari, siano essi comunità andine, della selva o hogares (case famiglia) per ragazzi e bambini in difficoltà, il modo di impiego del danaro, ed abbinare ogni intervento a delle micro-realizzazioni che diano il senso dell'agire concreto rendendo immediatamente percepibile, ai soci e ai destinatari stessi, i risultati possibili e le potenzialità della pratica del turismo alternativo come fonte di sviluppo.</w:t>
      </w:r>
    </w:p>
    <w:p w:rsidR="000801B7" w:rsidRPr="00C319D7" w:rsidRDefault="000801B7" w:rsidP="00A916C0">
      <w:pPr>
        <w:spacing w:after="0" w:line="276" w:lineRule="auto"/>
        <w:jc w:val="both"/>
        <w:rPr>
          <w:rFonts w:ascii="Source Sans Pro Light" w:eastAsia="Times New Roman" w:hAnsi="Source Sans Pro Light" w:cs="Calibri"/>
          <w:spacing w:val="-6"/>
          <w:sz w:val="22"/>
          <w:szCs w:val="22"/>
          <w:lang w:eastAsia="es-ES"/>
        </w:rPr>
      </w:pPr>
      <w:r w:rsidRPr="00C319D7">
        <w:rPr>
          <w:rFonts w:ascii="Source Sans Pro Light" w:eastAsia="Times New Roman" w:hAnsi="Source Sans Pro Light" w:cs="Calibri"/>
          <w:spacing w:val="-6"/>
          <w:sz w:val="22"/>
          <w:szCs w:val="22"/>
          <w:lang w:eastAsia="es-ES"/>
        </w:rPr>
        <w:t>A seconda del tipo di viaggio, circa il 30-35% dei servizi da noi acquistati proviene direttamente dai beneficiari stessi delle nostre attività. E' evidente quindi come il turismo sostenibile  e responsabile canalizzi risorse economiche, seppur goccia a goccia, attraverso molteplici strade.</w:t>
      </w:r>
    </w:p>
    <w:p w:rsidR="000801B7" w:rsidRPr="00C319D7" w:rsidRDefault="000801B7" w:rsidP="000801B7">
      <w:pPr>
        <w:widowControl w:val="0"/>
        <w:tabs>
          <w:tab w:val="left" w:pos="220"/>
          <w:tab w:val="left" w:pos="720"/>
        </w:tabs>
        <w:autoSpaceDE w:val="0"/>
        <w:autoSpaceDN w:val="0"/>
        <w:adjustRightInd w:val="0"/>
        <w:spacing w:after="0"/>
        <w:contextualSpacing/>
        <w:rPr>
          <w:rFonts w:ascii="Source Sans Pro Light" w:hAnsi="Source Sans Pro Light" w:cs="Calibri"/>
          <w:spacing w:val="-6"/>
          <w:lang w:eastAsia="es-ES"/>
        </w:rPr>
      </w:pPr>
    </w:p>
    <w:p w:rsidR="00945865" w:rsidRPr="00C319D7" w:rsidRDefault="00945865" w:rsidP="0090099C">
      <w:pPr>
        <w:tabs>
          <w:tab w:val="left" w:pos="-3227"/>
        </w:tabs>
        <w:spacing w:after="0"/>
        <w:ind w:left="283"/>
        <w:contextualSpacing/>
        <w:jc w:val="both"/>
        <w:rPr>
          <w:rFonts w:ascii="Source Sans Pro Light" w:hAnsi="Source Sans Pro Light"/>
          <w:spacing w:val="-6"/>
          <w:sz w:val="16"/>
          <w:szCs w:val="16"/>
        </w:rPr>
      </w:pPr>
    </w:p>
    <w:p w:rsidR="00945865" w:rsidRPr="00C319D7" w:rsidRDefault="00945865" w:rsidP="0090099C">
      <w:pPr>
        <w:tabs>
          <w:tab w:val="left" w:pos="-3227"/>
        </w:tabs>
        <w:spacing w:after="0"/>
        <w:ind w:left="283"/>
        <w:contextualSpacing/>
        <w:jc w:val="both"/>
        <w:rPr>
          <w:rFonts w:ascii="Source Sans Pro Light" w:hAnsi="Source Sans Pro Light"/>
          <w:spacing w:val="-6"/>
          <w:sz w:val="16"/>
          <w:szCs w:val="16"/>
        </w:rPr>
      </w:pPr>
    </w:p>
    <w:p w:rsidR="007C1B0C" w:rsidRPr="00C319D7" w:rsidRDefault="007C1B0C" w:rsidP="00945865">
      <w:pPr>
        <w:spacing w:after="0"/>
        <w:ind w:left="360" w:right="992"/>
        <w:contextualSpacing/>
        <w:jc w:val="center"/>
        <w:rPr>
          <w:rFonts w:ascii="Source Sans Pro Light" w:hAnsi="Source Sans Pro Light"/>
          <w:spacing w:val="-6"/>
        </w:rPr>
      </w:pPr>
    </w:p>
    <w:sectPr w:rsidR="007C1B0C" w:rsidRPr="00C319D7" w:rsidSect="00572941">
      <w:footerReference w:type="default" r:id="rId50"/>
      <w:type w:val="continuous"/>
      <w:pgSz w:w="11900" w:h="16840" w:code="9"/>
      <w:pgMar w:top="992" w:right="1134" w:bottom="1276" w:left="1134" w:header="709" w:footer="2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8B3" w:rsidRDefault="00FC08B3" w:rsidP="002D4887">
      <w:pPr>
        <w:spacing w:after="0"/>
      </w:pPr>
      <w:r>
        <w:separator/>
      </w:r>
    </w:p>
  </w:endnote>
  <w:endnote w:type="continuationSeparator" w:id="0">
    <w:p w:rsidR="00FC08B3" w:rsidRDefault="00FC08B3" w:rsidP="002D48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ource Sans Pro Light">
    <w:altName w:val="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20E" w:rsidRPr="00DC651C" w:rsidRDefault="00006428" w:rsidP="00572941">
    <w:pPr>
      <w:pStyle w:val="Piedepgina"/>
      <w:pBdr>
        <w:top w:val="dotted" w:sz="4" w:space="1" w:color="auto"/>
      </w:pBdr>
      <w:jc w:val="center"/>
      <w:rPr>
        <w:rFonts w:ascii="Source Sans Pro Light" w:hAnsi="Source Sans Pro Light"/>
        <w:lang w:val="it-IT"/>
      </w:rPr>
    </w:pPr>
    <w:r>
      <w:fldChar w:fldCharType="begin"/>
    </w:r>
    <w:r>
      <w:instrText xml:space="preserve"> HYPERLINK "http://www.peruresponsabile.it" </w:instrText>
    </w:r>
    <w:r>
      <w:fldChar w:fldCharType="separate"/>
    </w:r>
    <w:r w:rsidR="0030420E" w:rsidRPr="00DC651C">
      <w:rPr>
        <w:rStyle w:val="Hipervnculo"/>
        <w:rFonts w:ascii="Source Sans Pro Light" w:hAnsi="Source Sans Pro Light"/>
        <w:lang w:val="it-IT"/>
      </w:rPr>
      <w:t>www.peruresponsabile.it</w:t>
    </w:r>
    <w:r>
      <w:rPr>
        <w:rStyle w:val="Hipervnculo"/>
        <w:rFonts w:ascii="Source Sans Pro Light" w:hAnsi="Source Sans Pro Light"/>
        <w:lang w:val="it-IT"/>
      </w:rPr>
      <w:fldChar w:fldCharType="end"/>
    </w:r>
  </w:p>
  <w:p w:rsidR="0030420E" w:rsidRPr="00DC651C" w:rsidRDefault="0030420E" w:rsidP="00572941">
    <w:pPr>
      <w:pStyle w:val="Piedepgina"/>
      <w:pBdr>
        <w:top w:val="dotted" w:sz="4" w:space="1" w:color="auto"/>
      </w:pBdr>
      <w:jc w:val="center"/>
      <w:rPr>
        <w:rFonts w:ascii="Source Sans Pro Light" w:hAnsi="Source Sans Pro Light"/>
        <w:lang w:val="it-IT"/>
      </w:rPr>
    </w:pPr>
    <w:proofErr w:type="spellStart"/>
    <w:r w:rsidRPr="00DC651C">
      <w:rPr>
        <w:rFonts w:ascii="Source Sans Pro Light" w:eastAsia="Calibri" w:hAnsi="Source Sans Pro Light"/>
        <w:bCs/>
        <w:spacing w:val="-6"/>
        <w:sz w:val="16"/>
        <w:szCs w:val="16"/>
        <w:lang w:eastAsia="en-US"/>
      </w:rPr>
      <w:t>Vuoi</w:t>
    </w:r>
    <w:proofErr w:type="spellEnd"/>
    <w:r w:rsidRPr="00DC651C">
      <w:rPr>
        <w:rFonts w:ascii="Source Sans Pro Light" w:eastAsia="Calibri" w:hAnsi="Source Sans Pro Light"/>
        <w:bCs/>
        <w:spacing w:val="-6"/>
        <w:sz w:val="16"/>
        <w:szCs w:val="16"/>
        <w:lang w:eastAsia="en-US"/>
      </w:rPr>
      <w:t xml:space="preserve"> </w:t>
    </w:r>
    <w:proofErr w:type="spellStart"/>
    <w:r w:rsidRPr="00DC651C">
      <w:rPr>
        <w:rFonts w:ascii="Source Sans Pro Light" w:eastAsia="Calibri" w:hAnsi="Source Sans Pro Light"/>
        <w:bCs/>
        <w:spacing w:val="-6"/>
        <w:sz w:val="16"/>
        <w:szCs w:val="16"/>
        <w:lang w:eastAsia="en-US"/>
      </w:rPr>
      <w:t>scoprire</w:t>
    </w:r>
    <w:proofErr w:type="spellEnd"/>
    <w:r w:rsidRPr="00DC651C">
      <w:rPr>
        <w:rFonts w:ascii="Source Sans Pro Light" w:eastAsia="Calibri" w:hAnsi="Source Sans Pro Light"/>
        <w:bCs/>
        <w:spacing w:val="-6"/>
        <w:sz w:val="16"/>
        <w:szCs w:val="16"/>
        <w:lang w:eastAsia="en-US"/>
      </w:rPr>
      <w:t xml:space="preserve"> un </w:t>
    </w:r>
    <w:proofErr w:type="spellStart"/>
    <w:r w:rsidRPr="00DC651C">
      <w:rPr>
        <w:rFonts w:ascii="Source Sans Pro Light" w:eastAsia="Calibri" w:hAnsi="Source Sans Pro Light"/>
        <w:bCs/>
        <w:spacing w:val="-6"/>
        <w:sz w:val="16"/>
        <w:szCs w:val="16"/>
        <w:lang w:eastAsia="en-US"/>
      </w:rPr>
      <w:t>po</w:t>
    </w:r>
    <w:proofErr w:type="spellEnd"/>
    <w:r w:rsidRPr="00DC651C">
      <w:rPr>
        <w:rFonts w:ascii="Source Sans Pro Light" w:eastAsia="Calibri" w:hAnsi="Source Sans Pro Light"/>
        <w:bCs/>
        <w:spacing w:val="-6"/>
        <w:sz w:val="16"/>
        <w:szCs w:val="16"/>
        <w:lang w:eastAsia="en-US"/>
      </w:rPr>
      <w:t xml:space="preserve">’ di </w:t>
    </w:r>
    <w:proofErr w:type="spellStart"/>
    <w:r w:rsidRPr="00DC651C">
      <w:rPr>
        <w:rFonts w:ascii="Source Sans Pro Light" w:eastAsia="Calibri" w:hAnsi="Source Sans Pro Light"/>
        <w:bCs/>
        <w:spacing w:val="-6"/>
        <w:sz w:val="16"/>
        <w:szCs w:val="16"/>
        <w:lang w:eastAsia="en-US"/>
      </w:rPr>
      <w:t>più</w:t>
    </w:r>
    <w:proofErr w:type="spellEnd"/>
    <w:r w:rsidRPr="00DC651C">
      <w:rPr>
        <w:rFonts w:ascii="Source Sans Pro Light" w:eastAsia="Calibri" w:hAnsi="Source Sans Pro Light"/>
        <w:bCs/>
        <w:spacing w:val="-6"/>
        <w:sz w:val="16"/>
        <w:szCs w:val="16"/>
        <w:lang w:eastAsia="en-US"/>
      </w:rPr>
      <w:t xml:space="preserve"> sui </w:t>
    </w:r>
    <w:proofErr w:type="spellStart"/>
    <w:r w:rsidRPr="00DC651C">
      <w:rPr>
        <w:rFonts w:ascii="Source Sans Pro Light" w:eastAsia="Calibri" w:hAnsi="Source Sans Pro Light"/>
        <w:bCs/>
        <w:spacing w:val="-6"/>
        <w:sz w:val="16"/>
        <w:szCs w:val="16"/>
        <w:lang w:eastAsia="en-US"/>
      </w:rPr>
      <w:t>nostri</w:t>
    </w:r>
    <w:proofErr w:type="spellEnd"/>
    <w:r w:rsidRPr="00DC651C">
      <w:rPr>
        <w:rFonts w:ascii="Source Sans Pro Light" w:eastAsia="Calibri" w:hAnsi="Source Sans Pro Light"/>
        <w:bCs/>
        <w:spacing w:val="-6"/>
        <w:sz w:val="16"/>
        <w:szCs w:val="16"/>
        <w:lang w:eastAsia="en-US"/>
      </w:rPr>
      <w:t xml:space="preserve"> viaggi?</w:t>
    </w:r>
  </w:p>
  <w:p w:rsidR="0030420E" w:rsidRPr="00DC651C" w:rsidRDefault="0030420E" w:rsidP="00572941">
    <w:pPr>
      <w:pBdr>
        <w:top w:val="dotted" w:sz="4" w:space="1" w:color="auto"/>
      </w:pBdr>
      <w:tabs>
        <w:tab w:val="right" w:pos="9638"/>
      </w:tabs>
      <w:spacing w:after="0"/>
      <w:jc w:val="center"/>
      <w:rPr>
        <w:rFonts w:ascii="Source Sans Pro Light" w:eastAsia="Calibri" w:hAnsi="Source Sans Pro Light"/>
        <w:bCs/>
        <w:spacing w:val="-6"/>
        <w:sz w:val="16"/>
        <w:szCs w:val="16"/>
        <w:lang w:eastAsia="en-US"/>
      </w:rPr>
    </w:pPr>
    <w:r w:rsidRPr="00DC651C">
      <w:rPr>
        <w:rFonts w:ascii="Source Sans Pro Light" w:eastAsia="Calibri" w:hAnsi="Source Sans Pro Light"/>
        <w:bCs/>
        <w:spacing w:val="-6"/>
        <w:sz w:val="16"/>
        <w:szCs w:val="16"/>
        <w:lang w:eastAsia="en-US"/>
      </w:rPr>
      <w:t xml:space="preserve">Segui l’hashtag #peruresponsabile su Instagram, Facebook e Twitter! </w:t>
    </w:r>
  </w:p>
  <w:p w:rsidR="0030420E" w:rsidRPr="00DC651C" w:rsidRDefault="0030420E" w:rsidP="00572941">
    <w:pPr>
      <w:pBdr>
        <w:top w:val="dotted" w:sz="4" w:space="1" w:color="auto"/>
      </w:pBdr>
      <w:tabs>
        <w:tab w:val="right" w:pos="9638"/>
      </w:tabs>
      <w:spacing w:after="0"/>
      <w:jc w:val="center"/>
      <w:rPr>
        <w:rFonts w:ascii="Source Sans Pro Light" w:eastAsia="Calibri" w:hAnsi="Source Sans Pro Light"/>
        <w:bCs/>
        <w:spacing w:val="-6"/>
        <w:sz w:val="16"/>
        <w:szCs w:val="16"/>
        <w:lang w:eastAsia="en-US"/>
      </w:rPr>
    </w:pPr>
    <w:r w:rsidRPr="00DC651C">
      <w:rPr>
        <w:rFonts w:ascii="Source Sans Pro Light" w:eastAsia="Calibri" w:hAnsi="Source Sans Pro Light"/>
        <w:bCs/>
        <w:spacing w:val="-6"/>
        <w:sz w:val="16"/>
        <w:szCs w:val="16"/>
        <w:lang w:eastAsia="en-US"/>
      </w:rPr>
      <w:t>Potrai vedere in diretta cosa postano i nostri viaggiatori e cosa sta succedendo nei nostri tour!</w:t>
    </w:r>
  </w:p>
  <w:p w:rsidR="0030420E" w:rsidRPr="00DC651C" w:rsidRDefault="0030420E" w:rsidP="00572941">
    <w:pPr>
      <w:tabs>
        <w:tab w:val="right" w:pos="9638"/>
      </w:tabs>
      <w:spacing w:after="0"/>
      <w:jc w:val="center"/>
      <w:rPr>
        <w:rFonts w:ascii="Source Sans Pro Light" w:eastAsia="Calibri" w:hAnsi="Source Sans Pro Light"/>
        <w:bCs/>
        <w:spacing w:val="-6"/>
        <w:sz w:val="16"/>
        <w:szCs w:val="16"/>
        <w:lang w:eastAsia="en-US"/>
      </w:rPr>
    </w:pPr>
    <w:r w:rsidRPr="00DC651C">
      <w:rPr>
        <w:rFonts w:ascii="Source Sans Pro Light" w:eastAsia="Calibri" w:hAnsi="Source Sans Pro Light"/>
        <w:bCs/>
        <w:spacing w:val="-6"/>
        <w:sz w:val="16"/>
        <w:szCs w:val="16"/>
        <w:lang w:eastAsia="en-US"/>
      </w:rPr>
      <w:t xml:space="preserve">Per chiamare i nostri uffici 0766.036539 - Whatsapp +39.3392503074  </w:t>
    </w:r>
  </w:p>
  <w:p w:rsidR="0030420E" w:rsidRPr="00572941" w:rsidRDefault="0030420E" w:rsidP="005729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8B3" w:rsidRDefault="00FC08B3" w:rsidP="002D4887">
      <w:pPr>
        <w:spacing w:after="0"/>
      </w:pPr>
      <w:r>
        <w:separator/>
      </w:r>
    </w:p>
  </w:footnote>
  <w:footnote w:type="continuationSeparator" w:id="0">
    <w:p w:rsidR="00FC08B3" w:rsidRDefault="00FC08B3" w:rsidP="002D48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007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287EC48A"/>
    <w:lvl w:ilvl="0" w:tplc="000F0410">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F66403"/>
    <w:multiLevelType w:val="hybridMultilevel"/>
    <w:tmpl w:val="1CE613EA"/>
    <w:lvl w:ilvl="0" w:tplc="6B120A56">
      <w:start w:val="1"/>
      <w:numFmt w:val="bullet"/>
      <w:lvlText w:val="o"/>
      <w:lvlJc w:val="left"/>
      <w:pPr>
        <w:tabs>
          <w:tab w:val="num" w:pos="720"/>
        </w:tabs>
        <w:ind w:left="720" w:hanging="360"/>
      </w:pPr>
      <w:rPr>
        <w:rFonts w:ascii="Courier New" w:hAnsi="Courier New" w:cs="Courier New" w:hint="default"/>
        <w:color w:val="auto"/>
        <w:sz w:val="24"/>
        <w:szCs w:val="24"/>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02DB4"/>
    <w:multiLevelType w:val="hybridMultilevel"/>
    <w:tmpl w:val="2F58B19E"/>
    <w:lvl w:ilvl="0" w:tplc="0C0A0003">
      <w:start w:val="1"/>
      <w:numFmt w:val="bullet"/>
      <w:lvlText w:val="o"/>
      <w:lvlJc w:val="left"/>
      <w:pPr>
        <w:tabs>
          <w:tab w:val="num" w:pos="720"/>
        </w:tabs>
        <w:ind w:left="720" w:hanging="360"/>
      </w:pPr>
      <w:rPr>
        <w:rFonts w:ascii="Courier New" w:hAnsi="Courier New" w:cs="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46671"/>
    <w:multiLevelType w:val="hybridMultilevel"/>
    <w:tmpl w:val="C3623C8C"/>
    <w:lvl w:ilvl="0" w:tplc="8C4477A8">
      <w:numFmt w:val="bullet"/>
      <w:lvlText w:val=""/>
      <w:lvlJc w:val="left"/>
      <w:pPr>
        <w:ind w:left="644" w:hanging="360"/>
      </w:pPr>
      <w:rPr>
        <w:rFonts w:ascii="Wingdings" w:eastAsia="MS Mincho" w:hAnsi="Wingdings" w:cs="Times New Roman" w:hint="default"/>
        <w:b/>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15:restartNumberingAfterBreak="0">
    <w:nsid w:val="1AFA2228"/>
    <w:multiLevelType w:val="hybridMultilevel"/>
    <w:tmpl w:val="710443D2"/>
    <w:lvl w:ilvl="0" w:tplc="DA6854C4">
      <w:start w:val="1"/>
      <w:numFmt w:val="decimal"/>
      <w:lvlText w:val="%1)"/>
      <w:lvlJc w:val="left"/>
      <w:pPr>
        <w:ind w:left="502" w:hanging="360"/>
      </w:pPr>
      <w:rPr>
        <w:rFonts w:hint="default"/>
        <w:b/>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6" w15:restartNumberingAfterBreak="0">
    <w:nsid w:val="1F136389"/>
    <w:multiLevelType w:val="multilevel"/>
    <w:tmpl w:val="B302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372D7E"/>
    <w:multiLevelType w:val="multilevel"/>
    <w:tmpl w:val="EC18DE5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E3AEB"/>
    <w:multiLevelType w:val="hybridMultilevel"/>
    <w:tmpl w:val="008A1F3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165BE"/>
    <w:multiLevelType w:val="hybridMultilevel"/>
    <w:tmpl w:val="BE0C5D8A"/>
    <w:lvl w:ilvl="0" w:tplc="FF28367C">
      <w:numFmt w:val="bullet"/>
      <w:lvlText w:val=""/>
      <w:lvlJc w:val="left"/>
      <w:pPr>
        <w:ind w:left="644" w:hanging="360"/>
      </w:pPr>
      <w:rPr>
        <w:rFonts w:ascii="Wingdings" w:eastAsia="MS Mincho" w:hAnsi="Wingdings" w:cs="Times New Roman"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0" w15:restartNumberingAfterBreak="0">
    <w:nsid w:val="286D0F5D"/>
    <w:multiLevelType w:val="hybridMultilevel"/>
    <w:tmpl w:val="9540602A"/>
    <w:lvl w:ilvl="0" w:tplc="8B26BF0A">
      <w:numFmt w:val="bullet"/>
      <w:lvlText w:val=""/>
      <w:lvlJc w:val="left"/>
      <w:pPr>
        <w:ind w:left="644" w:hanging="360"/>
      </w:pPr>
      <w:rPr>
        <w:rFonts w:ascii="Wingdings" w:eastAsia="MS Mincho" w:hAnsi="Wingdings" w:cs="Times New Roman"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1" w15:restartNumberingAfterBreak="0">
    <w:nsid w:val="390F3FBD"/>
    <w:multiLevelType w:val="hybridMultilevel"/>
    <w:tmpl w:val="9BBE693A"/>
    <w:lvl w:ilvl="0" w:tplc="0C0A0003">
      <w:start w:val="1"/>
      <w:numFmt w:val="bullet"/>
      <w:lvlText w:val="o"/>
      <w:lvlJc w:val="left"/>
      <w:pPr>
        <w:tabs>
          <w:tab w:val="num" w:pos="720"/>
        </w:tabs>
        <w:ind w:left="720" w:hanging="360"/>
      </w:pPr>
      <w:rPr>
        <w:rFonts w:ascii="Courier New" w:hAnsi="Courier New" w:cs="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706B36"/>
    <w:multiLevelType w:val="hybridMultilevel"/>
    <w:tmpl w:val="2CA073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054710"/>
    <w:multiLevelType w:val="multilevel"/>
    <w:tmpl w:val="FD7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F1142D"/>
    <w:multiLevelType w:val="multilevel"/>
    <w:tmpl w:val="B302CA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405589"/>
    <w:multiLevelType w:val="hybridMultilevel"/>
    <w:tmpl w:val="3F202CC8"/>
    <w:lvl w:ilvl="0" w:tplc="736EA916">
      <w:numFmt w:val="bullet"/>
      <w:lvlText w:val=""/>
      <w:lvlJc w:val="left"/>
      <w:pPr>
        <w:ind w:left="644" w:hanging="360"/>
      </w:pPr>
      <w:rPr>
        <w:rFonts w:ascii="Wingdings" w:eastAsia="Times New Roman" w:hAnsi="Wingdings" w:cs="Calibri"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6" w15:restartNumberingAfterBreak="0">
    <w:nsid w:val="40E3799B"/>
    <w:multiLevelType w:val="hybridMultilevel"/>
    <w:tmpl w:val="F5B26AA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71168B"/>
    <w:multiLevelType w:val="hybridMultilevel"/>
    <w:tmpl w:val="277889D2"/>
    <w:lvl w:ilvl="0" w:tplc="0C0A0003">
      <w:start w:val="1"/>
      <w:numFmt w:val="bullet"/>
      <w:lvlText w:val="o"/>
      <w:lvlJc w:val="left"/>
      <w:pPr>
        <w:tabs>
          <w:tab w:val="num" w:pos="720"/>
        </w:tabs>
        <w:ind w:left="720" w:hanging="360"/>
      </w:pPr>
      <w:rPr>
        <w:rFonts w:ascii="Courier New" w:hAnsi="Courier New" w:cs="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21655E"/>
    <w:multiLevelType w:val="multilevel"/>
    <w:tmpl w:val="26BC74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8AB1162"/>
    <w:multiLevelType w:val="multilevel"/>
    <w:tmpl w:val="728028D8"/>
    <w:lvl w:ilvl="0">
      <w:start w:val="1"/>
      <w:numFmt w:val="bullet"/>
      <w:lvlText w:val="o"/>
      <w:lvlJc w:val="left"/>
      <w:pPr>
        <w:tabs>
          <w:tab w:val="num" w:pos="720"/>
        </w:tabs>
        <w:ind w:left="720" w:hanging="360"/>
      </w:pPr>
      <w:rPr>
        <w:rFonts w:ascii="Courier New" w:hAnsi="Courier New" w:cs="Courier New"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78523B"/>
    <w:multiLevelType w:val="multilevel"/>
    <w:tmpl w:val="FD7C0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92947"/>
    <w:multiLevelType w:val="multilevel"/>
    <w:tmpl w:val="B302CA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D04129"/>
    <w:multiLevelType w:val="hybridMultilevel"/>
    <w:tmpl w:val="57AE20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C93052"/>
    <w:multiLevelType w:val="hybridMultilevel"/>
    <w:tmpl w:val="14741608"/>
    <w:lvl w:ilvl="0" w:tplc="95E63CDC">
      <w:numFmt w:val="bullet"/>
      <w:lvlText w:val=""/>
      <w:lvlJc w:val="left"/>
      <w:pPr>
        <w:ind w:left="644" w:hanging="360"/>
      </w:pPr>
      <w:rPr>
        <w:rFonts w:ascii="Wingdings" w:eastAsia="MS Mincho" w:hAnsi="Wingdings" w:cs="Times New Roman"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4" w15:restartNumberingAfterBreak="0">
    <w:nsid w:val="546443C7"/>
    <w:multiLevelType w:val="hybridMultilevel"/>
    <w:tmpl w:val="DA4E84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2C3255"/>
    <w:multiLevelType w:val="multilevel"/>
    <w:tmpl w:val="936049C0"/>
    <w:lvl w:ilvl="0">
      <w:start w:val="1"/>
      <w:numFmt w:val="bullet"/>
      <w:lvlText w:val="o"/>
      <w:lvlJc w:val="left"/>
      <w:pPr>
        <w:tabs>
          <w:tab w:val="num" w:pos="720"/>
        </w:tabs>
        <w:ind w:left="720" w:hanging="360"/>
      </w:pPr>
      <w:rPr>
        <w:rFonts w:ascii="Courier New" w:hAnsi="Courier New" w:cs="Courier New"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1D519A"/>
    <w:multiLevelType w:val="multilevel"/>
    <w:tmpl w:val="DF64AA9E"/>
    <w:lvl w:ilvl="0">
      <w:start w:val="1"/>
      <w:numFmt w:val="bullet"/>
      <w:lvlText w:val="o"/>
      <w:lvlJc w:val="left"/>
      <w:pPr>
        <w:tabs>
          <w:tab w:val="num" w:pos="720"/>
        </w:tabs>
        <w:ind w:left="720" w:hanging="360"/>
      </w:pPr>
      <w:rPr>
        <w:rFonts w:ascii="Courier New" w:hAnsi="Courier New"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C01E48"/>
    <w:multiLevelType w:val="hybridMultilevel"/>
    <w:tmpl w:val="D29A140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D73CB7"/>
    <w:multiLevelType w:val="multilevel"/>
    <w:tmpl w:val="F5B26AA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6C3A2A"/>
    <w:multiLevelType w:val="hybridMultilevel"/>
    <w:tmpl w:val="7F740CC2"/>
    <w:lvl w:ilvl="0" w:tplc="6E4481F8">
      <w:numFmt w:val="bullet"/>
      <w:lvlText w:val=""/>
      <w:lvlJc w:val="left"/>
      <w:pPr>
        <w:ind w:left="644" w:hanging="360"/>
      </w:pPr>
      <w:rPr>
        <w:rFonts w:ascii="Wingdings" w:eastAsia="Times New Roman" w:hAnsi="Wingdings" w:cs="Calibri"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0" w15:restartNumberingAfterBreak="0">
    <w:nsid w:val="734A38B4"/>
    <w:multiLevelType w:val="multilevel"/>
    <w:tmpl w:val="FD7C0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FF2573"/>
    <w:multiLevelType w:val="hybridMultilevel"/>
    <w:tmpl w:val="D1344F5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354D14"/>
    <w:multiLevelType w:val="multilevel"/>
    <w:tmpl w:val="521450DA"/>
    <w:lvl w:ilvl="0">
      <w:start w:val="1"/>
      <w:numFmt w:val="bullet"/>
      <w:lvlText w:val="o"/>
      <w:lvlJc w:val="left"/>
      <w:pPr>
        <w:tabs>
          <w:tab w:val="num" w:pos="720"/>
        </w:tabs>
        <w:ind w:left="720" w:hanging="360"/>
      </w:pPr>
      <w:rPr>
        <w:rFonts w:ascii="Courier New" w:hAnsi="Courier New" w:cs="Courier New"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7E4B2A"/>
    <w:multiLevelType w:val="hybridMultilevel"/>
    <w:tmpl w:val="9E28D70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795339A5"/>
    <w:multiLevelType w:val="hybridMultilevel"/>
    <w:tmpl w:val="4FD4004E"/>
    <w:lvl w:ilvl="0" w:tplc="359CF4BC">
      <w:start w:val="1"/>
      <w:numFmt w:val="upperLetter"/>
      <w:lvlText w:val="%1)"/>
      <w:lvlJc w:val="left"/>
      <w:pPr>
        <w:ind w:left="435" w:hanging="360"/>
      </w:pPr>
      <w:rPr>
        <w:rFonts w:ascii="Calibri" w:eastAsia="Calibri" w:hAnsi="Calibri"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35" w15:restartNumberingAfterBreak="0">
    <w:nsid w:val="7F7637FD"/>
    <w:multiLevelType w:val="hybridMultilevel"/>
    <w:tmpl w:val="6420805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3"/>
  </w:num>
  <w:num w:numId="4">
    <w:abstractNumId w:val="18"/>
  </w:num>
  <w:num w:numId="5">
    <w:abstractNumId w:val="3"/>
  </w:num>
  <w:num w:numId="6">
    <w:abstractNumId w:val="11"/>
  </w:num>
  <w:num w:numId="7">
    <w:abstractNumId w:val="17"/>
  </w:num>
  <w:num w:numId="8">
    <w:abstractNumId w:val="12"/>
  </w:num>
  <w:num w:numId="9">
    <w:abstractNumId w:val="31"/>
  </w:num>
  <w:num w:numId="10">
    <w:abstractNumId w:val="35"/>
  </w:num>
  <w:num w:numId="11">
    <w:abstractNumId w:val="24"/>
  </w:num>
  <w:num w:numId="12">
    <w:abstractNumId w:val="8"/>
  </w:num>
  <w:num w:numId="13">
    <w:abstractNumId w:val="27"/>
  </w:num>
  <w:num w:numId="14">
    <w:abstractNumId w:val="22"/>
  </w:num>
  <w:num w:numId="15">
    <w:abstractNumId w:val="33"/>
  </w:num>
  <w:num w:numId="16">
    <w:abstractNumId w:val="21"/>
  </w:num>
  <w:num w:numId="17">
    <w:abstractNumId w:val="25"/>
  </w:num>
  <w:num w:numId="18">
    <w:abstractNumId w:val="26"/>
  </w:num>
  <w:num w:numId="19">
    <w:abstractNumId w:val="16"/>
  </w:num>
  <w:num w:numId="20">
    <w:abstractNumId w:val="28"/>
  </w:num>
  <w:num w:numId="21">
    <w:abstractNumId w:val="2"/>
  </w:num>
  <w:num w:numId="22">
    <w:abstractNumId w:val="14"/>
  </w:num>
  <w:num w:numId="23">
    <w:abstractNumId w:val="19"/>
  </w:num>
  <w:num w:numId="24">
    <w:abstractNumId w:val="20"/>
  </w:num>
  <w:num w:numId="25">
    <w:abstractNumId w:val="32"/>
  </w:num>
  <w:num w:numId="26">
    <w:abstractNumId w:val="30"/>
  </w:num>
  <w:num w:numId="27">
    <w:abstractNumId w:val="7"/>
  </w:num>
  <w:num w:numId="28">
    <w:abstractNumId w:val="0"/>
  </w:num>
  <w:num w:numId="29">
    <w:abstractNumId w:val="34"/>
  </w:num>
  <w:num w:numId="30">
    <w:abstractNumId w:val="11"/>
  </w:num>
  <w:num w:numId="31">
    <w:abstractNumId w:val="3"/>
  </w:num>
  <w:num w:numId="32">
    <w:abstractNumId w:val="27"/>
  </w:num>
  <w:num w:numId="33">
    <w:abstractNumId w:val="4"/>
  </w:num>
  <w:num w:numId="34">
    <w:abstractNumId w:val="9"/>
  </w:num>
  <w:num w:numId="35">
    <w:abstractNumId w:val="10"/>
  </w:num>
  <w:num w:numId="36">
    <w:abstractNumId w:val="23"/>
  </w:num>
  <w:num w:numId="37">
    <w:abstractNumId w:val="11"/>
  </w:num>
  <w:num w:numId="38">
    <w:abstractNumId w:val="5"/>
  </w:num>
  <w:num w:numId="39">
    <w:abstractNumId w:val="15"/>
  </w:num>
  <w:num w:numId="40">
    <w:abstractNumId w:val="29"/>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87"/>
    <w:rsid w:val="000034C1"/>
    <w:rsid w:val="0000409F"/>
    <w:rsid w:val="00004D6D"/>
    <w:rsid w:val="0000503A"/>
    <w:rsid w:val="00006123"/>
    <w:rsid w:val="00006428"/>
    <w:rsid w:val="00010345"/>
    <w:rsid w:val="00010B52"/>
    <w:rsid w:val="00010D92"/>
    <w:rsid w:val="00012743"/>
    <w:rsid w:val="000132B5"/>
    <w:rsid w:val="00013667"/>
    <w:rsid w:val="00014D5D"/>
    <w:rsid w:val="000157DB"/>
    <w:rsid w:val="000166BA"/>
    <w:rsid w:val="00017729"/>
    <w:rsid w:val="00017B48"/>
    <w:rsid w:val="00017E87"/>
    <w:rsid w:val="00020D19"/>
    <w:rsid w:val="000216BB"/>
    <w:rsid w:val="00021B99"/>
    <w:rsid w:val="00022631"/>
    <w:rsid w:val="00023790"/>
    <w:rsid w:val="00023E8D"/>
    <w:rsid w:val="000250CE"/>
    <w:rsid w:val="00027327"/>
    <w:rsid w:val="00027622"/>
    <w:rsid w:val="00030BF8"/>
    <w:rsid w:val="00031524"/>
    <w:rsid w:val="000329AF"/>
    <w:rsid w:val="00033E63"/>
    <w:rsid w:val="00034640"/>
    <w:rsid w:val="00034BC8"/>
    <w:rsid w:val="0003550A"/>
    <w:rsid w:val="00035E96"/>
    <w:rsid w:val="00036967"/>
    <w:rsid w:val="00036F02"/>
    <w:rsid w:val="000373C1"/>
    <w:rsid w:val="000415E6"/>
    <w:rsid w:val="0004167C"/>
    <w:rsid w:val="000427CB"/>
    <w:rsid w:val="0004297F"/>
    <w:rsid w:val="00044E5F"/>
    <w:rsid w:val="0005073E"/>
    <w:rsid w:val="00051127"/>
    <w:rsid w:val="00051DC8"/>
    <w:rsid w:val="000523CC"/>
    <w:rsid w:val="00052549"/>
    <w:rsid w:val="000527EE"/>
    <w:rsid w:val="00053CA2"/>
    <w:rsid w:val="00054978"/>
    <w:rsid w:val="00054A04"/>
    <w:rsid w:val="00055949"/>
    <w:rsid w:val="00056F05"/>
    <w:rsid w:val="00057CF4"/>
    <w:rsid w:val="000608AB"/>
    <w:rsid w:val="00061ABF"/>
    <w:rsid w:val="00061D62"/>
    <w:rsid w:val="0006431F"/>
    <w:rsid w:val="0006527B"/>
    <w:rsid w:val="000657F0"/>
    <w:rsid w:val="0006665E"/>
    <w:rsid w:val="00067D3C"/>
    <w:rsid w:val="00070887"/>
    <w:rsid w:val="00070D64"/>
    <w:rsid w:val="000711C8"/>
    <w:rsid w:val="000716F4"/>
    <w:rsid w:val="0007210D"/>
    <w:rsid w:val="00074496"/>
    <w:rsid w:val="00077735"/>
    <w:rsid w:val="000801B7"/>
    <w:rsid w:val="00081922"/>
    <w:rsid w:val="00083564"/>
    <w:rsid w:val="00083780"/>
    <w:rsid w:val="00083805"/>
    <w:rsid w:val="00083D24"/>
    <w:rsid w:val="00083FE2"/>
    <w:rsid w:val="000849F3"/>
    <w:rsid w:val="00084BDE"/>
    <w:rsid w:val="00084DF0"/>
    <w:rsid w:val="000856C8"/>
    <w:rsid w:val="00087427"/>
    <w:rsid w:val="00087ED1"/>
    <w:rsid w:val="0009166E"/>
    <w:rsid w:val="0009186D"/>
    <w:rsid w:val="00093C65"/>
    <w:rsid w:val="000947E6"/>
    <w:rsid w:val="00094AB8"/>
    <w:rsid w:val="00095B43"/>
    <w:rsid w:val="0009706B"/>
    <w:rsid w:val="00097302"/>
    <w:rsid w:val="000A097A"/>
    <w:rsid w:val="000A0BC1"/>
    <w:rsid w:val="000A0C19"/>
    <w:rsid w:val="000A11BD"/>
    <w:rsid w:val="000A2264"/>
    <w:rsid w:val="000A265E"/>
    <w:rsid w:val="000A41A4"/>
    <w:rsid w:val="000A44EF"/>
    <w:rsid w:val="000A4A93"/>
    <w:rsid w:val="000A6214"/>
    <w:rsid w:val="000A6249"/>
    <w:rsid w:val="000B0621"/>
    <w:rsid w:val="000B0EA0"/>
    <w:rsid w:val="000B2A3C"/>
    <w:rsid w:val="000B5551"/>
    <w:rsid w:val="000B5BBB"/>
    <w:rsid w:val="000B6BB9"/>
    <w:rsid w:val="000C260F"/>
    <w:rsid w:val="000C400F"/>
    <w:rsid w:val="000C51E7"/>
    <w:rsid w:val="000C584B"/>
    <w:rsid w:val="000C71D2"/>
    <w:rsid w:val="000D0324"/>
    <w:rsid w:val="000D0A41"/>
    <w:rsid w:val="000D0E0B"/>
    <w:rsid w:val="000D12A1"/>
    <w:rsid w:val="000D1C5C"/>
    <w:rsid w:val="000D21C9"/>
    <w:rsid w:val="000D3579"/>
    <w:rsid w:val="000D5BD5"/>
    <w:rsid w:val="000D6642"/>
    <w:rsid w:val="000D7DB8"/>
    <w:rsid w:val="000E256E"/>
    <w:rsid w:val="000E4924"/>
    <w:rsid w:val="000E4EC0"/>
    <w:rsid w:val="000E56F8"/>
    <w:rsid w:val="000E6AC6"/>
    <w:rsid w:val="000F1A96"/>
    <w:rsid w:val="000F21EC"/>
    <w:rsid w:val="000F2775"/>
    <w:rsid w:val="000F5DE5"/>
    <w:rsid w:val="000F78A2"/>
    <w:rsid w:val="000F7A9F"/>
    <w:rsid w:val="00101063"/>
    <w:rsid w:val="001012C2"/>
    <w:rsid w:val="0010165E"/>
    <w:rsid w:val="001018C0"/>
    <w:rsid w:val="00102805"/>
    <w:rsid w:val="001028AD"/>
    <w:rsid w:val="00103960"/>
    <w:rsid w:val="00103AD3"/>
    <w:rsid w:val="001049B7"/>
    <w:rsid w:val="001074F9"/>
    <w:rsid w:val="001100A0"/>
    <w:rsid w:val="001109CE"/>
    <w:rsid w:val="00112135"/>
    <w:rsid w:val="00114A91"/>
    <w:rsid w:val="00114DFE"/>
    <w:rsid w:val="001155AE"/>
    <w:rsid w:val="00115B81"/>
    <w:rsid w:val="00116596"/>
    <w:rsid w:val="0011703F"/>
    <w:rsid w:val="001206A2"/>
    <w:rsid w:val="00120E1C"/>
    <w:rsid w:val="00121272"/>
    <w:rsid w:val="00121531"/>
    <w:rsid w:val="001216EC"/>
    <w:rsid w:val="001218AC"/>
    <w:rsid w:val="00122857"/>
    <w:rsid w:val="00122A27"/>
    <w:rsid w:val="00123344"/>
    <w:rsid w:val="00123BCB"/>
    <w:rsid w:val="001244AD"/>
    <w:rsid w:val="00125AF2"/>
    <w:rsid w:val="00126717"/>
    <w:rsid w:val="001309E3"/>
    <w:rsid w:val="00131676"/>
    <w:rsid w:val="001332E8"/>
    <w:rsid w:val="00135940"/>
    <w:rsid w:val="00135E3D"/>
    <w:rsid w:val="00135F44"/>
    <w:rsid w:val="00135F98"/>
    <w:rsid w:val="001361B5"/>
    <w:rsid w:val="00141105"/>
    <w:rsid w:val="00141225"/>
    <w:rsid w:val="00146E84"/>
    <w:rsid w:val="00147B02"/>
    <w:rsid w:val="00150B3A"/>
    <w:rsid w:val="00153FF0"/>
    <w:rsid w:val="0015585E"/>
    <w:rsid w:val="00155912"/>
    <w:rsid w:val="00156C39"/>
    <w:rsid w:val="00157593"/>
    <w:rsid w:val="00157E7E"/>
    <w:rsid w:val="00162BA7"/>
    <w:rsid w:val="001633FF"/>
    <w:rsid w:val="00164602"/>
    <w:rsid w:val="0016524B"/>
    <w:rsid w:val="00165F71"/>
    <w:rsid w:val="00166B7F"/>
    <w:rsid w:val="00166E8E"/>
    <w:rsid w:val="001716F5"/>
    <w:rsid w:val="00174144"/>
    <w:rsid w:val="0017638A"/>
    <w:rsid w:val="00176CFB"/>
    <w:rsid w:val="0017745D"/>
    <w:rsid w:val="00180B9A"/>
    <w:rsid w:val="00181059"/>
    <w:rsid w:val="001810A6"/>
    <w:rsid w:val="00181C3B"/>
    <w:rsid w:val="00183250"/>
    <w:rsid w:val="00185282"/>
    <w:rsid w:val="00185C30"/>
    <w:rsid w:val="00187170"/>
    <w:rsid w:val="00187A10"/>
    <w:rsid w:val="00187DA6"/>
    <w:rsid w:val="00190021"/>
    <w:rsid w:val="00191BDC"/>
    <w:rsid w:val="00191F04"/>
    <w:rsid w:val="001921B2"/>
    <w:rsid w:val="0019287B"/>
    <w:rsid w:val="00192919"/>
    <w:rsid w:val="00192D61"/>
    <w:rsid w:val="00193B14"/>
    <w:rsid w:val="00193C8E"/>
    <w:rsid w:val="00193CED"/>
    <w:rsid w:val="0019438F"/>
    <w:rsid w:val="00197AE8"/>
    <w:rsid w:val="001A01AC"/>
    <w:rsid w:val="001A07B9"/>
    <w:rsid w:val="001A090F"/>
    <w:rsid w:val="001A0F4B"/>
    <w:rsid w:val="001A3327"/>
    <w:rsid w:val="001A45C2"/>
    <w:rsid w:val="001A6445"/>
    <w:rsid w:val="001A6FF5"/>
    <w:rsid w:val="001A7163"/>
    <w:rsid w:val="001A72F5"/>
    <w:rsid w:val="001A78EE"/>
    <w:rsid w:val="001B0E9C"/>
    <w:rsid w:val="001B2217"/>
    <w:rsid w:val="001B26F2"/>
    <w:rsid w:val="001B3D67"/>
    <w:rsid w:val="001B4822"/>
    <w:rsid w:val="001B65AC"/>
    <w:rsid w:val="001B725C"/>
    <w:rsid w:val="001C028F"/>
    <w:rsid w:val="001C0C6F"/>
    <w:rsid w:val="001C124D"/>
    <w:rsid w:val="001C23E4"/>
    <w:rsid w:val="001C30B2"/>
    <w:rsid w:val="001C3324"/>
    <w:rsid w:val="001C5D7F"/>
    <w:rsid w:val="001C5D86"/>
    <w:rsid w:val="001C66B9"/>
    <w:rsid w:val="001C713F"/>
    <w:rsid w:val="001D201C"/>
    <w:rsid w:val="001D23F7"/>
    <w:rsid w:val="001D31B5"/>
    <w:rsid w:val="001D4DCA"/>
    <w:rsid w:val="001D79C0"/>
    <w:rsid w:val="001D7FEF"/>
    <w:rsid w:val="001E013D"/>
    <w:rsid w:val="001E085D"/>
    <w:rsid w:val="001E0E99"/>
    <w:rsid w:val="001E1CF9"/>
    <w:rsid w:val="001E2D53"/>
    <w:rsid w:val="001E3924"/>
    <w:rsid w:val="001E5966"/>
    <w:rsid w:val="001E5C85"/>
    <w:rsid w:val="001E7E85"/>
    <w:rsid w:val="001F1A34"/>
    <w:rsid w:val="001F6536"/>
    <w:rsid w:val="001F660F"/>
    <w:rsid w:val="001F6C98"/>
    <w:rsid w:val="002002A7"/>
    <w:rsid w:val="00200C40"/>
    <w:rsid w:val="002013D1"/>
    <w:rsid w:val="002032BF"/>
    <w:rsid w:val="0020353F"/>
    <w:rsid w:val="00203EE3"/>
    <w:rsid w:val="0020540A"/>
    <w:rsid w:val="002056EA"/>
    <w:rsid w:val="00205E82"/>
    <w:rsid w:val="00205EC2"/>
    <w:rsid w:val="0020733B"/>
    <w:rsid w:val="00207727"/>
    <w:rsid w:val="00207C63"/>
    <w:rsid w:val="00207E93"/>
    <w:rsid w:val="00210F79"/>
    <w:rsid w:val="00211CAD"/>
    <w:rsid w:val="002127AA"/>
    <w:rsid w:val="00212A44"/>
    <w:rsid w:val="00212BB7"/>
    <w:rsid w:val="002152B8"/>
    <w:rsid w:val="002154BE"/>
    <w:rsid w:val="00215FFF"/>
    <w:rsid w:val="00217B8E"/>
    <w:rsid w:val="00217EFE"/>
    <w:rsid w:val="0022022B"/>
    <w:rsid w:val="00220C98"/>
    <w:rsid w:val="00222A23"/>
    <w:rsid w:val="00223422"/>
    <w:rsid w:val="00224B64"/>
    <w:rsid w:val="00226B5E"/>
    <w:rsid w:val="002273BB"/>
    <w:rsid w:val="00230B13"/>
    <w:rsid w:val="00230C99"/>
    <w:rsid w:val="00233516"/>
    <w:rsid w:val="00234438"/>
    <w:rsid w:val="0024119C"/>
    <w:rsid w:val="00242B02"/>
    <w:rsid w:val="00243CFD"/>
    <w:rsid w:val="00244097"/>
    <w:rsid w:val="002442B4"/>
    <w:rsid w:val="00245AEC"/>
    <w:rsid w:val="00246517"/>
    <w:rsid w:val="002469A1"/>
    <w:rsid w:val="002504AF"/>
    <w:rsid w:val="002506F6"/>
    <w:rsid w:val="00250C89"/>
    <w:rsid w:val="00251202"/>
    <w:rsid w:val="00251971"/>
    <w:rsid w:val="002527D7"/>
    <w:rsid w:val="00254ECF"/>
    <w:rsid w:val="00255110"/>
    <w:rsid w:val="00257ABD"/>
    <w:rsid w:val="00260085"/>
    <w:rsid w:val="00260098"/>
    <w:rsid w:val="00261C85"/>
    <w:rsid w:val="0026225C"/>
    <w:rsid w:val="002624F4"/>
    <w:rsid w:val="00262DDF"/>
    <w:rsid w:val="0026337C"/>
    <w:rsid w:val="00264F0A"/>
    <w:rsid w:val="0026501F"/>
    <w:rsid w:val="002652AD"/>
    <w:rsid w:val="00266343"/>
    <w:rsid w:val="0027340E"/>
    <w:rsid w:val="0027454F"/>
    <w:rsid w:val="0027466F"/>
    <w:rsid w:val="00275C91"/>
    <w:rsid w:val="00281FCF"/>
    <w:rsid w:val="0028229C"/>
    <w:rsid w:val="00283DD3"/>
    <w:rsid w:val="002844CC"/>
    <w:rsid w:val="00284771"/>
    <w:rsid w:val="002852AA"/>
    <w:rsid w:val="00285C41"/>
    <w:rsid w:val="00286C46"/>
    <w:rsid w:val="0029352D"/>
    <w:rsid w:val="00293DF1"/>
    <w:rsid w:val="0029502E"/>
    <w:rsid w:val="00295AD0"/>
    <w:rsid w:val="00296910"/>
    <w:rsid w:val="0029700D"/>
    <w:rsid w:val="002A0D6B"/>
    <w:rsid w:val="002A0DAD"/>
    <w:rsid w:val="002A15D9"/>
    <w:rsid w:val="002A16CE"/>
    <w:rsid w:val="002A687A"/>
    <w:rsid w:val="002A6A40"/>
    <w:rsid w:val="002A7D68"/>
    <w:rsid w:val="002B03F3"/>
    <w:rsid w:val="002B0B80"/>
    <w:rsid w:val="002B4BA4"/>
    <w:rsid w:val="002B4DD0"/>
    <w:rsid w:val="002B4F86"/>
    <w:rsid w:val="002B55D2"/>
    <w:rsid w:val="002B5CB1"/>
    <w:rsid w:val="002B5DA3"/>
    <w:rsid w:val="002B6A4C"/>
    <w:rsid w:val="002C0CCC"/>
    <w:rsid w:val="002C33CD"/>
    <w:rsid w:val="002C3650"/>
    <w:rsid w:val="002C388F"/>
    <w:rsid w:val="002C435E"/>
    <w:rsid w:val="002C474D"/>
    <w:rsid w:val="002C4A96"/>
    <w:rsid w:val="002C5162"/>
    <w:rsid w:val="002C5E29"/>
    <w:rsid w:val="002C7AF1"/>
    <w:rsid w:val="002C7C2F"/>
    <w:rsid w:val="002C7D64"/>
    <w:rsid w:val="002D01A4"/>
    <w:rsid w:val="002D1A6A"/>
    <w:rsid w:val="002D1D93"/>
    <w:rsid w:val="002D26E9"/>
    <w:rsid w:val="002D3D8F"/>
    <w:rsid w:val="002D4887"/>
    <w:rsid w:val="002D594C"/>
    <w:rsid w:val="002D6A08"/>
    <w:rsid w:val="002D7377"/>
    <w:rsid w:val="002D7CC7"/>
    <w:rsid w:val="002E0976"/>
    <w:rsid w:val="002E10BF"/>
    <w:rsid w:val="002E1D58"/>
    <w:rsid w:val="002E1EFE"/>
    <w:rsid w:val="002E249D"/>
    <w:rsid w:val="002E394A"/>
    <w:rsid w:val="002E39C9"/>
    <w:rsid w:val="002E3F0C"/>
    <w:rsid w:val="002E45A2"/>
    <w:rsid w:val="002E4CB8"/>
    <w:rsid w:val="002E52F1"/>
    <w:rsid w:val="002E6B45"/>
    <w:rsid w:val="002E6DEA"/>
    <w:rsid w:val="002E7D7A"/>
    <w:rsid w:val="002F0DFE"/>
    <w:rsid w:val="002F0FD4"/>
    <w:rsid w:val="002F1287"/>
    <w:rsid w:val="002F224D"/>
    <w:rsid w:val="002F30C2"/>
    <w:rsid w:val="002F47B8"/>
    <w:rsid w:val="002F51CB"/>
    <w:rsid w:val="002F60A5"/>
    <w:rsid w:val="002F6E17"/>
    <w:rsid w:val="002F7B4F"/>
    <w:rsid w:val="00300006"/>
    <w:rsid w:val="00300755"/>
    <w:rsid w:val="00300EBB"/>
    <w:rsid w:val="003018EE"/>
    <w:rsid w:val="0030420E"/>
    <w:rsid w:val="0030465C"/>
    <w:rsid w:val="00306900"/>
    <w:rsid w:val="003117DF"/>
    <w:rsid w:val="00311F68"/>
    <w:rsid w:val="0031342F"/>
    <w:rsid w:val="00314952"/>
    <w:rsid w:val="00316BC0"/>
    <w:rsid w:val="0031712F"/>
    <w:rsid w:val="0032025A"/>
    <w:rsid w:val="00321262"/>
    <w:rsid w:val="003217B0"/>
    <w:rsid w:val="00321969"/>
    <w:rsid w:val="0032499B"/>
    <w:rsid w:val="00324C8C"/>
    <w:rsid w:val="00325960"/>
    <w:rsid w:val="00326A2E"/>
    <w:rsid w:val="00326C72"/>
    <w:rsid w:val="00331A93"/>
    <w:rsid w:val="00331F17"/>
    <w:rsid w:val="00332CCF"/>
    <w:rsid w:val="0033551E"/>
    <w:rsid w:val="00335A70"/>
    <w:rsid w:val="00337A87"/>
    <w:rsid w:val="0034112D"/>
    <w:rsid w:val="00341396"/>
    <w:rsid w:val="00341A28"/>
    <w:rsid w:val="00341A3D"/>
    <w:rsid w:val="00342431"/>
    <w:rsid w:val="00343868"/>
    <w:rsid w:val="003448CF"/>
    <w:rsid w:val="0034626C"/>
    <w:rsid w:val="00346FA0"/>
    <w:rsid w:val="0034781E"/>
    <w:rsid w:val="00347B53"/>
    <w:rsid w:val="003506AD"/>
    <w:rsid w:val="00353B49"/>
    <w:rsid w:val="003543FA"/>
    <w:rsid w:val="00354FBB"/>
    <w:rsid w:val="00355608"/>
    <w:rsid w:val="003576F6"/>
    <w:rsid w:val="00360207"/>
    <w:rsid w:val="0036040C"/>
    <w:rsid w:val="003618E4"/>
    <w:rsid w:val="0036276A"/>
    <w:rsid w:val="00362F95"/>
    <w:rsid w:val="00363530"/>
    <w:rsid w:val="00364228"/>
    <w:rsid w:val="00364DF4"/>
    <w:rsid w:val="0036512A"/>
    <w:rsid w:val="00365CC8"/>
    <w:rsid w:val="003674AA"/>
    <w:rsid w:val="00367C9E"/>
    <w:rsid w:val="00370DFD"/>
    <w:rsid w:val="00371BE9"/>
    <w:rsid w:val="003733AF"/>
    <w:rsid w:val="00373782"/>
    <w:rsid w:val="00374DFB"/>
    <w:rsid w:val="00375A39"/>
    <w:rsid w:val="00375F39"/>
    <w:rsid w:val="00376A8A"/>
    <w:rsid w:val="003837C8"/>
    <w:rsid w:val="00383A85"/>
    <w:rsid w:val="003840DA"/>
    <w:rsid w:val="00385798"/>
    <w:rsid w:val="00385BE6"/>
    <w:rsid w:val="00385ED4"/>
    <w:rsid w:val="0038620D"/>
    <w:rsid w:val="003878CB"/>
    <w:rsid w:val="003916E3"/>
    <w:rsid w:val="003917F3"/>
    <w:rsid w:val="00392511"/>
    <w:rsid w:val="0039439B"/>
    <w:rsid w:val="003945F4"/>
    <w:rsid w:val="00394A1F"/>
    <w:rsid w:val="00394C2E"/>
    <w:rsid w:val="00394E54"/>
    <w:rsid w:val="00396FD2"/>
    <w:rsid w:val="003A0882"/>
    <w:rsid w:val="003A0F7F"/>
    <w:rsid w:val="003A1404"/>
    <w:rsid w:val="003A1A59"/>
    <w:rsid w:val="003A237A"/>
    <w:rsid w:val="003A281B"/>
    <w:rsid w:val="003A2969"/>
    <w:rsid w:val="003A680D"/>
    <w:rsid w:val="003A72A6"/>
    <w:rsid w:val="003A72F7"/>
    <w:rsid w:val="003B11E3"/>
    <w:rsid w:val="003B1ECB"/>
    <w:rsid w:val="003B2C79"/>
    <w:rsid w:val="003B5692"/>
    <w:rsid w:val="003B601C"/>
    <w:rsid w:val="003B773A"/>
    <w:rsid w:val="003C00D3"/>
    <w:rsid w:val="003C0304"/>
    <w:rsid w:val="003C2856"/>
    <w:rsid w:val="003C2F03"/>
    <w:rsid w:val="003C3495"/>
    <w:rsid w:val="003C38F6"/>
    <w:rsid w:val="003C3E41"/>
    <w:rsid w:val="003C5AD5"/>
    <w:rsid w:val="003C5F3F"/>
    <w:rsid w:val="003C6A23"/>
    <w:rsid w:val="003C6E5D"/>
    <w:rsid w:val="003C7779"/>
    <w:rsid w:val="003D32F6"/>
    <w:rsid w:val="003D414E"/>
    <w:rsid w:val="003D41B9"/>
    <w:rsid w:val="003D498E"/>
    <w:rsid w:val="003E233B"/>
    <w:rsid w:val="003E4115"/>
    <w:rsid w:val="003E5E6B"/>
    <w:rsid w:val="003E69DB"/>
    <w:rsid w:val="003E73F6"/>
    <w:rsid w:val="003E7438"/>
    <w:rsid w:val="003F0255"/>
    <w:rsid w:val="003F0267"/>
    <w:rsid w:val="003F078B"/>
    <w:rsid w:val="003F0A26"/>
    <w:rsid w:val="003F1D04"/>
    <w:rsid w:val="003F2C19"/>
    <w:rsid w:val="003F4E43"/>
    <w:rsid w:val="003F7C65"/>
    <w:rsid w:val="00400104"/>
    <w:rsid w:val="00400F21"/>
    <w:rsid w:val="00402510"/>
    <w:rsid w:val="00403A5E"/>
    <w:rsid w:val="00403F29"/>
    <w:rsid w:val="00405009"/>
    <w:rsid w:val="00406C8C"/>
    <w:rsid w:val="00407CC7"/>
    <w:rsid w:val="00410EF8"/>
    <w:rsid w:val="0041182E"/>
    <w:rsid w:val="00413044"/>
    <w:rsid w:val="00414648"/>
    <w:rsid w:val="00415B1F"/>
    <w:rsid w:val="00415CE8"/>
    <w:rsid w:val="00416C96"/>
    <w:rsid w:val="00416FD6"/>
    <w:rsid w:val="00417A37"/>
    <w:rsid w:val="00423714"/>
    <w:rsid w:val="00425558"/>
    <w:rsid w:val="004264E4"/>
    <w:rsid w:val="004273E8"/>
    <w:rsid w:val="004304F2"/>
    <w:rsid w:val="00430830"/>
    <w:rsid w:val="00430D19"/>
    <w:rsid w:val="00430F7E"/>
    <w:rsid w:val="00431C9D"/>
    <w:rsid w:val="0043482A"/>
    <w:rsid w:val="00435CF6"/>
    <w:rsid w:val="00436144"/>
    <w:rsid w:val="00436161"/>
    <w:rsid w:val="004367FD"/>
    <w:rsid w:val="0043702C"/>
    <w:rsid w:val="004403F3"/>
    <w:rsid w:val="00441D3A"/>
    <w:rsid w:val="00442B9A"/>
    <w:rsid w:val="00442E6C"/>
    <w:rsid w:val="00443245"/>
    <w:rsid w:val="004446BB"/>
    <w:rsid w:val="00445551"/>
    <w:rsid w:val="004472CF"/>
    <w:rsid w:val="0044747E"/>
    <w:rsid w:val="00447AD2"/>
    <w:rsid w:val="0045040B"/>
    <w:rsid w:val="00451729"/>
    <w:rsid w:val="0045290E"/>
    <w:rsid w:val="004546BC"/>
    <w:rsid w:val="004556A6"/>
    <w:rsid w:val="004557D2"/>
    <w:rsid w:val="00455E0E"/>
    <w:rsid w:val="0045658F"/>
    <w:rsid w:val="00460D8E"/>
    <w:rsid w:val="004619E8"/>
    <w:rsid w:val="00461D40"/>
    <w:rsid w:val="00461E92"/>
    <w:rsid w:val="0046224E"/>
    <w:rsid w:val="0046228E"/>
    <w:rsid w:val="00462A5D"/>
    <w:rsid w:val="00462D20"/>
    <w:rsid w:val="00463F5F"/>
    <w:rsid w:val="004653C3"/>
    <w:rsid w:val="00465B04"/>
    <w:rsid w:val="00465BCE"/>
    <w:rsid w:val="0046691A"/>
    <w:rsid w:val="00467CB1"/>
    <w:rsid w:val="00467D7D"/>
    <w:rsid w:val="00470F42"/>
    <w:rsid w:val="00471124"/>
    <w:rsid w:val="00472612"/>
    <w:rsid w:val="00473A99"/>
    <w:rsid w:val="0047414E"/>
    <w:rsid w:val="0047513B"/>
    <w:rsid w:val="00475365"/>
    <w:rsid w:val="004767FB"/>
    <w:rsid w:val="00480BD7"/>
    <w:rsid w:val="00481EBA"/>
    <w:rsid w:val="00482097"/>
    <w:rsid w:val="0048430B"/>
    <w:rsid w:val="0048452D"/>
    <w:rsid w:val="00484DCF"/>
    <w:rsid w:val="004857D9"/>
    <w:rsid w:val="00485EC3"/>
    <w:rsid w:val="004863B1"/>
    <w:rsid w:val="004864A0"/>
    <w:rsid w:val="004866D4"/>
    <w:rsid w:val="00486842"/>
    <w:rsid w:val="0048761D"/>
    <w:rsid w:val="00490436"/>
    <w:rsid w:val="0049092D"/>
    <w:rsid w:val="00490945"/>
    <w:rsid w:val="00491704"/>
    <w:rsid w:val="004941B8"/>
    <w:rsid w:val="004948BA"/>
    <w:rsid w:val="004958B6"/>
    <w:rsid w:val="004961B0"/>
    <w:rsid w:val="00496286"/>
    <w:rsid w:val="00497406"/>
    <w:rsid w:val="004A0413"/>
    <w:rsid w:val="004A17A3"/>
    <w:rsid w:val="004A1E2E"/>
    <w:rsid w:val="004A245C"/>
    <w:rsid w:val="004A27C1"/>
    <w:rsid w:val="004A2BBA"/>
    <w:rsid w:val="004A428A"/>
    <w:rsid w:val="004A45BC"/>
    <w:rsid w:val="004A515E"/>
    <w:rsid w:val="004B0AED"/>
    <w:rsid w:val="004B0BBD"/>
    <w:rsid w:val="004B2F33"/>
    <w:rsid w:val="004B4687"/>
    <w:rsid w:val="004B4699"/>
    <w:rsid w:val="004B48A9"/>
    <w:rsid w:val="004B6792"/>
    <w:rsid w:val="004B6DC6"/>
    <w:rsid w:val="004B7928"/>
    <w:rsid w:val="004C10AC"/>
    <w:rsid w:val="004C16DE"/>
    <w:rsid w:val="004C2E4F"/>
    <w:rsid w:val="004C324E"/>
    <w:rsid w:val="004C3C16"/>
    <w:rsid w:val="004C4D97"/>
    <w:rsid w:val="004C4E0A"/>
    <w:rsid w:val="004C5CDD"/>
    <w:rsid w:val="004D06A7"/>
    <w:rsid w:val="004D1938"/>
    <w:rsid w:val="004D196C"/>
    <w:rsid w:val="004D5773"/>
    <w:rsid w:val="004D5CC3"/>
    <w:rsid w:val="004D65EA"/>
    <w:rsid w:val="004D6EFB"/>
    <w:rsid w:val="004E0E73"/>
    <w:rsid w:val="004E5EBC"/>
    <w:rsid w:val="004E779F"/>
    <w:rsid w:val="004E7A4D"/>
    <w:rsid w:val="004F0716"/>
    <w:rsid w:val="004F0C77"/>
    <w:rsid w:val="004F13E4"/>
    <w:rsid w:val="004F1E7F"/>
    <w:rsid w:val="004F2EDD"/>
    <w:rsid w:val="004F30BF"/>
    <w:rsid w:val="004F3955"/>
    <w:rsid w:val="004F3F12"/>
    <w:rsid w:val="004F4D13"/>
    <w:rsid w:val="004F5845"/>
    <w:rsid w:val="004F60B4"/>
    <w:rsid w:val="004F7921"/>
    <w:rsid w:val="004F7B2C"/>
    <w:rsid w:val="0050135F"/>
    <w:rsid w:val="005022BA"/>
    <w:rsid w:val="005024EE"/>
    <w:rsid w:val="0050524E"/>
    <w:rsid w:val="00505655"/>
    <w:rsid w:val="005067CE"/>
    <w:rsid w:val="00510362"/>
    <w:rsid w:val="005105E1"/>
    <w:rsid w:val="005120C9"/>
    <w:rsid w:val="00512240"/>
    <w:rsid w:val="005122B6"/>
    <w:rsid w:val="00512945"/>
    <w:rsid w:val="00512A4A"/>
    <w:rsid w:val="00513256"/>
    <w:rsid w:val="00516B99"/>
    <w:rsid w:val="0052121D"/>
    <w:rsid w:val="005243ED"/>
    <w:rsid w:val="005263D6"/>
    <w:rsid w:val="005266D2"/>
    <w:rsid w:val="00527326"/>
    <w:rsid w:val="00527979"/>
    <w:rsid w:val="005300C3"/>
    <w:rsid w:val="00531A96"/>
    <w:rsid w:val="00532C19"/>
    <w:rsid w:val="00534338"/>
    <w:rsid w:val="0053556E"/>
    <w:rsid w:val="00535C2C"/>
    <w:rsid w:val="00535C57"/>
    <w:rsid w:val="005364DF"/>
    <w:rsid w:val="00541809"/>
    <w:rsid w:val="0054192D"/>
    <w:rsid w:val="00542966"/>
    <w:rsid w:val="00543E05"/>
    <w:rsid w:val="005445AC"/>
    <w:rsid w:val="005447F4"/>
    <w:rsid w:val="00544FDA"/>
    <w:rsid w:val="00545A07"/>
    <w:rsid w:val="00546D12"/>
    <w:rsid w:val="00547532"/>
    <w:rsid w:val="005502F1"/>
    <w:rsid w:val="00553655"/>
    <w:rsid w:val="0055577B"/>
    <w:rsid w:val="0055658C"/>
    <w:rsid w:val="005576DD"/>
    <w:rsid w:val="005603DF"/>
    <w:rsid w:val="005607F5"/>
    <w:rsid w:val="005622AA"/>
    <w:rsid w:val="0056269B"/>
    <w:rsid w:val="005652A6"/>
    <w:rsid w:val="0056530E"/>
    <w:rsid w:val="00565365"/>
    <w:rsid w:val="005658EF"/>
    <w:rsid w:val="00567B8D"/>
    <w:rsid w:val="00570E83"/>
    <w:rsid w:val="005710C1"/>
    <w:rsid w:val="0057244A"/>
    <w:rsid w:val="00572941"/>
    <w:rsid w:val="005759A5"/>
    <w:rsid w:val="00577BFC"/>
    <w:rsid w:val="00580378"/>
    <w:rsid w:val="00581EFE"/>
    <w:rsid w:val="00582C14"/>
    <w:rsid w:val="0058457C"/>
    <w:rsid w:val="0058506C"/>
    <w:rsid w:val="00585902"/>
    <w:rsid w:val="00586051"/>
    <w:rsid w:val="00586ACC"/>
    <w:rsid w:val="00586C46"/>
    <w:rsid w:val="00587E11"/>
    <w:rsid w:val="0059121E"/>
    <w:rsid w:val="005947E6"/>
    <w:rsid w:val="00594CA3"/>
    <w:rsid w:val="00595424"/>
    <w:rsid w:val="00595F6B"/>
    <w:rsid w:val="005961B8"/>
    <w:rsid w:val="005969A3"/>
    <w:rsid w:val="00597FC2"/>
    <w:rsid w:val="005A00B9"/>
    <w:rsid w:val="005A36F6"/>
    <w:rsid w:val="005A70FE"/>
    <w:rsid w:val="005B0903"/>
    <w:rsid w:val="005B2663"/>
    <w:rsid w:val="005B3A9C"/>
    <w:rsid w:val="005B3ACF"/>
    <w:rsid w:val="005B3C4A"/>
    <w:rsid w:val="005B3DAC"/>
    <w:rsid w:val="005B4DDC"/>
    <w:rsid w:val="005B7148"/>
    <w:rsid w:val="005B79C9"/>
    <w:rsid w:val="005C321A"/>
    <w:rsid w:val="005C3508"/>
    <w:rsid w:val="005C4BC2"/>
    <w:rsid w:val="005C4E18"/>
    <w:rsid w:val="005C51F0"/>
    <w:rsid w:val="005C5C7C"/>
    <w:rsid w:val="005C6186"/>
    <w:rsid w:val="005C61AC"/>
    <w:rsid w:val="005C670E"/>
    <w:rsid w:val="005D0C69"/>
    <w:rsid w:val="005D1DDC"/>
    <w:rsid w:val="005D2009"/>
    <w:rsid w:val="005D260E"/>
    <w:rsid w:val="005D5141"/>
    <w:rsid w:val="005D7D73"/>
    <w:rsid w:val="005E008F"/>
    <w:rsid w:val="005E1A20"/>
    <w:rsid w:val="005E21A2"/>
    <w:rsid w:val="005E37EE"/>
    <w:rsid w:val="005E41A7"/>
    <w:rsid w:val="005E4573"/>
    <w:rsid w:val="005E4D7E"/>
    <w:rsid w:val="005E4F71"/>
    <w:rsid w:val="005E57F0"/>
    <w:rsid w:val="005E6F9E"/>
    <w:rsid w:val="005E7096"/>
    <w:rsid w:val="005E79EF"/>
    <w:rsid w:val="005F0196"/>
    <w:rsid w:val="005F0661"/>
    <w:rsid w:val="005F0CCB"/>
    <w:rsid w:val="005F0EE6"/>
    <w:rsid w:val="005F1A53"/>
    <w:rsid w:val="005F2102"/>
    <w:rsid w:val="005F587D"/>
    <w:rsid w:val="005F5D1E"/>
    <w:rsid w:val="005F68FE"/>
    <w:rsid w:val="005F6CF7"/>
    <w:rsid w:val="005F6D4F"/>
    <w:rsid w:val="005F6E33"/>
    <w:rsid w:val="005F742E"/>
    <w:rsid w:val="005F789C"/>
    <w:rsid w:val="00600908"/>
    <w:rsid w:val="00600B8B"/>
    <w:rsid w:val="00600DB1"/>
    <w:rsid w:val="00602D9D"/>
    <w:rsid w:val="006039B1"/>
    <w:rsid w:val="00604BCE"/>
    <w:rsid w:val="00605658"/>
    <w:rsid w:val="00605EAE"/>
    <w:rsid w:val="00610358"/>
    <w:rsid w:val="00611F29"/>
    <w:rsid w:val="00611FBB"/>
    <w:rsid w:val="0061433C"/>
    <w:rsid w:val="00614496"/>
    <w:rsid w:val="00621F13"/>
    <w:rsid w:val="0062220D"/>
    <w:rsid w:val="00622B5D"/>
    <w:rsid w:val="00622BCA"/>
    <w:rsid w:val="0062395A"/>
    <w:rsid w:val="00624243"/>
    <w:rsid w:val="0062561A"/>
    <w:rsid w:val="006263F8"/>
    <w:rsid w:val="006268DF"/>
    <w:rsid w:val="006275BD"/>
    <w:rsid w:val="00627D57"/>
    <w:rsid w:val="00627EBD"/>
    <w:rsid w:val="00631A51"/>
    <w:rsid w:val="00633FC2"/>
    <w:rsid w:val="006354F1"/>
    <w:rsid w:val="006355E9"/>
    <w:rsid w:val="00636F45"/>
    <w:rsid w:val="0063722A"/>
    <w:rsid w:val="00637504"/>
    <w:rsid w:val="006408DA"/>
    <w:rsid w:val="006428DC"/>
    <w:rsid w:val="00643B58"/>
    <w:rsid w:val="00644C78"/>
    <w:rsid w:val="00646F7F"/>
    <w:rsid w:val="006527EC"/>
    <w:rsid w:val="0065287F"/>
    <w:rsid w:val="00652B51"/>
    <w:rsid w:val="00652BB0"/>
    <w:rsid w:val="00654AAC"/>
    <w:rsid w:val="00655ECB"/>
    <w:rsid w:val="00661440"/>
    <w:rsid w:val="00661C1F"/>
    <w:rsid w:val="0066376B"/>
    <w:rsid w:val="00664439"/>
    <w:rsid w:val="00664BC9"/>
    <w:rsid w:val="0066533F"/>
    <w:rsid w:val="00665534"/>
    <w:rsid w:val="006657D5"/>
    <w:rsid w:val="00666A7C"/>
    <w:rsid w:val="00667C9A"/>
    <w:rsid w:val="0067104F"/>
    <w:rsid w:val="00671453"/>
    <w:rsid w:val="00671785"/>
    <w:rsid w:val="00672D87"/>
    <w:rsid w:val="006731B2"/>
    <w:rsid w:val="006731EF"/>
    <w:rsid w:val="0067384E"/>
    <w:rsid w:val="00673BC0"/>
    <w:rsid w:val="00675901"/>
    <w:rsid w:val="00675922"/>
    <w:rsid w:val="00676132"/>
    <w:rsid w:val="0067619D"/>
    <w:rsid w:val="006768EC"/>
    <w:rsid w:val="00680606"/>
    <w:rsid w:val="00680E0B"/>
    <w:rsid w:val="006811E8"/>
    <w:rsid w:val="00682E42"/>
    <w:rsid w:val="00682F2B"/>
    <w:rsid w:val="00683E11"/>
    <w:rsid w:val="00686F15"/>
    <w:rsid w:val="006917D2"/>
    <w:rsid w:val="00691F4C"/>
    <w:rsid w:val="00692588"/>
    <w:rsid w:val="00693DA6"/>
    <w:rsid w:val="00693FA7"/>
    <w:rsid w:val="006956F0"/>
    <w:rsid w:val="0069783C"/>
    <w:rsid w:val="006A0618"/>
    <w:rsid w:val="006A14D9"/>
    <w:rsid w:val="006A2649"/>
    <w:rsid w:val="006A2867"/>
    <w:rsid w:val="006A5B4A"/>
    <w:rsid w:val="006A682A"/>
    <w:rsid w:val="006B0500"/>
    <w:rsid w:val="006B098E"/>
    <w:rsid w:val="006B10D9"/>
    <w:rsid w:val="006B1806"/>
    <w:rsid w:val="006B27F9"/>
    <w:rsid w:val="006B2C22"/>
    <w:rsid w:val="006B3AF4"/>
    <w:rsid w:val="006B4924"/>
    <w:rsid w:val="006B4FBE"/>
    <w:rsid w:val="006B62A9"/>
    <w:rsid w:val="006B6F02"/>
    <w:rsid w:val="006B701A"/>
    <w:rsid w:val="006B75D3"/>
    <w:rsid w:val="006C0F6F"/>
    <w:rsid w:val="006C137E"/>
    <w:rsid w:val="006C221B"/>
    <w:rsid w:val="006C53B2"/>
    <w:rsid w:val="006C66BF"/>
    <w:rsid w:val="006C74AA"/>
    <w:rsid w:val="006C78C9"/>
    <w:rsid w:val="006C797A"/>
    <w:rsid w:val="006D081B"/>
    <w:rsid w:val="006D44B7"/>
    <w:rsid w:val="006D4C11"/>
    <w:rsid w:val="006D6016"/>
    <w:rsid w:val="006E1292"/>
    <w:rsid w:val="006E23E9"/>
    <w:rsid w:val="006E2587"/>
    <w:rsid w:val="006E2DAB"/>
    <w:rsid w:val="006E2E78"/>
    <w:rsid w:val="006E46EA"/>
    <w:rsid w:val="006E6935"/>
    <w:rsid w:val="006F010F"/>
    <w:rsid w:val="006F0396"/>
    <w:rsid w:val="006F27FA"/>
    <w:rsid w:val="006F2E33"/>
    <w:rsid w:val="006F32C0"/>
    <w:rsid w:val="006F3CC5"/>
    <w:rsid w:val="006F55C4"/>
    <w:rsid w:val="006F6B44"/>
    <w:rsid w:val="007064D2"/>
    <w:rsid w:val="0070661F"/>
    <w:rsid w:val="00706864"/>
    <w:rsid w:val="00707CFB"/>
    <w:rsid w:val="00710121"/>
    <w:rsid w:val="007122E2"/>
    <w:rsid w:val="00712AFB"/>
    <w:rsid w:val="00713E24"/>
    <w:rsid w:val="00714CEE"/>
    <w:rsid w:val="00714EFC"/>
    <w:rsid w:val="00714FA0"/>
    <w:rsid w:val="00715E89"/>
    <w:rsid w:val="007162E4"/>
    <w:rsid w:val="007203E5"/>
    <w:rsid w:val="00720CA6"/>
    <w:rsid w:val="00720DD9"/>
    <w:rsid w:val="007216CF"/>
    <w:rsid w:val="00721A14"/>
    <w:rsid w:val="00722A78"/>
    <w:rsid w:val="00723415"/>
    <w:rsid w:val="007243F1"/>
    <w:rsid w:val="00725A90"/>
    <w:rsid w:val="00725B4E"/>
    <w:rsid w:val="0072620E"/>
    <w:rsid w:val="00726AF8"/>
    <w:rsid w:val="00731A6C"/>
    <w:rsid w:val="00731B5A"/>
    <w:rsid w:val="00731BB6"/>
    <w:rsid w:val="007331E9"/>
    <w:rsid w:val="007335B9"/>
    <w:rsid w:val="0073480C"/>
    <w:rsid w:val="0073574C"/>
    <w:rsid w:val="007429DF"/>
    <w:rsid w:val="007437AC"/>
    <w:rsid w:val="00743CEF"/>
    <w:rsid w:val="00745501"/>
    <w:rsid w:val="0074584A"/>
    <w:rsid w:val="007509AA"/>
    <w:rsid w:val="00751194"/>
    <w:rsid w:val="00751DD5"/>
    <w:rsid w:val="0075257C"/>
    <w:rsid w:val="00752CAC"/>
    <w:rsid w:val="0075403D"/>
    <w:rsid w:val="00755236"/>
    <w:rsid w:val="00757872"/>
    <w:rsid w:val="007618C6"/>
    <w:rsid w:val="00761C9B"/>
    <w:rsid w:val="0076289B"/>
    <w:rsid w:val="0076393F"/>
    <w:rsid w:val="00763CB4"/>
    <w:rsid w:val="00763FAD"/>
    <w:rsid w:val="00770BF7"/>
    <w:rsid w:val="00771A80"/>
    <w:rsid w:val="00773257"/>
    <w:rsid w:val="007734B1"/>
    <w:rsid w:val="00774E11"/>
    <w:rsid w:val="00781BA5"/>
    <w:rsid w:val="00782E06"/>
    <w:rsid w:val="00783D90"/>
    <w:rsid w:val="0078461B"/>
    <w:rsid w:val="00784751"/>
    <w:rsid w:val="007902D2"/>
    <w:rsid w:val="00793D62"/>
    <w:rsid w:val="00794D08"/>
    <w:rsid w:val="00794F07"/>
    <w:rsid w:val="00795F31"/>
    <w:rsid w:val="0079672A"/>
    <w:rsid w:val="00796A7A"/>
    <w:rsid w:val="007A087F"/>
    <w:rsid w:val="007A1283"/>
    <w:rsid w:val="007A2AEF"/>
    <w:rsid w:val="007A3B94"/>
    <w:rsid w:val="007A461C"/>
    <w:rsid w:val="007A5CB4"/>
    <w:rsid w:val="007A6756"/>
    <w:rsid w:val="007A6CFA"/>
    <w:rsid w:val="007A6FC2"/>
    <w:rsid w:val="007A77BA"/>
    <w:rsid w:val="007A7BBE"/>
    <w:rsid w:val="007A7C82"/>
    <w:rsid w:val="007B1051"/>
    <w:rsid w:val="007B12D2"/>
    <w:rsid w:val="007B160C"/>
    <w:rsid w:val="007B1CEA"/>
    <w:rsid w:val="007B21B6"/>
    <w:rsid w:val="007B3029"/>
    <w:rsid w:val="007B34A5"/>
    <w:rsid w:val="007B4B24"/>
    <w:rsid w:val="007B55B7"/>
    <w:rsid w:val="007B64FA"/>
    <w:rsid w:val="007B6D8E"/>
    <w:rsid w:val="007B7A3B"/>
    <w:rsid w:val="007C0DAE"/>
    <w:rsid w:val="007C1B0C"/>
    <w:rsid w:val="007C1DA0"/>
    <w:rsid w:val="007C2AAF"/>
    <w:rsid w:val="007C2E37"/>
    <w:rsid w:val="007C423B"/>
    <w:rsid w:val="007C461A"/>
    <w:rsid w:val="007C4D00"/>
    <w:rsid w:val="007C4FEA"/>
    <w:rsid w:val="007C5181"/>
    <w:rsid w:val="007C541A"/>
    <w:rsid w:val="007C5E25"/>
    <w:rsid w:val="007C6368"/>
    <w:rsid w:val="007C6F5F"/>
    <w:rsid w:val="007C787A"/>
    <w:rsid w:val="007D2812"/>
    <w:rsid w:val="007D2972"/>
    <w:rsid w:val="007D43E3"/>
    <w:rsid w:val="007D56F9"/>
    <w:rsid w:val="007D5D96"/>
    <w:rsid w:val="007D65E3"/>
    <w:rsid w:val="007D6EC8"/>
    <w:rsid w:val="007E238D"/>
    <w:rsid w:val="007E31CA"/>
    <w:rsid w:val="007E3CE1"/>
    <w:rsid w:val="007E3FBB"/>
    <w:rsid w:val="007E4995"/>
    <w:rsid w:val="007E4B77"/>
    <w:rsid w:val="007E4B9B"/>
    <w:rsid w:val="007E6A56"/>
    <w:rsid w:val="007E6C59"/>
    <w:rsid w:val="007F0BA5"/>
    <w:rsid w:val="007F1174"/>
    <w:rsid w:val="007F1E2F"/>
    <w:rsid w:val="007F20A3"/>
    <w:rsid w:val="007F2CA0"/>
    <w:rsid w:val="007F2EED"/>
    <w:rsid w:val="007F2F4B"/>
    <w:rsid w:val="007F3296"/>
    <w:rsid w:val="007F3A1A"/>
    <w:rsid w:val="007F4160"/>
    <w:rsid w:val="007F464F"/>
    <w:rsid w:val="007F5B24"/>
    <w:rsid w:val="007F6FD8"/>
    <w:rsid w:val="007F7192"/>
    <w:rsid w:val="0080059D"/>
    <w:rsid w:val="00800735"/>
    <w:rsid w:val="008020DC"/>
    <w:rsid w:val="0080256D"/>
    <w:rsid w:val="00802800"/>
    <w:rsid w:val="00803190"/>
    <w:rsid w:val="00803AD9"/>
    <w:rsid w:val="008040AF"/>
    <w:rsid w:val="00804E9C"/>
    <w:rsid w:val="008051B9"/>
    <w:rsid w:val="00805FF9"/>
    <w:rsid w:val="00806FEA"/>
    <w:rsid w:val="00807559"/>
    <w:rsid w:val="008107C7"/>
    <w:rsid w:val="00812D4A"/>
    <w:rsid w:val="00813B33"/>
    <w:rsid w:val="0081462D"/>
    <w:rsid w:val="008174D4"/>
    <w:rsid w:val="00817E08"/>
    <w:rsid w:val="00820BF5"/>
    <w:rsid w:val="008221A3"/>
    <w:rsid w:val="008222B2"/>
    <w:rsid w:val="00822BFD"/>
    <w:rsid w:val="00823699"/>
    <w:rsid w:val="0082376A"/>
    <w:rsid w:val="00825832"/>
    <w:rsid w:val="0082615C"/>
    <w:rsid w:val="008270D3"/>
    <w:rsid w:val="0083047D"/>
    <w:rsid w:val="00831231"/>
    <w:rsid w:val="008330A6"/>
    <w:rsid w:val="008338FF"/>
    <w:rsid w:val="0083562B"/>
    <w:rsid w:val="00835D67"/>
    <w:rsid w:val="008435E4"/>
    <w:rsid w:val="00843D7D"/>
    <w:rsid w:val="0084539D"/>
    <w:rsid w:val="00845AD9"/>
    <w:rsid w:val="008467A6"/>
    <w:rsid w:val="00846C16"/>
    <w:rsid w:val="008479A2"/>
    <w:rsid w:val="00850774"/>
    <w:rsid w:val="00852545"/>
    <w:rsid w:val="00852E9D"/>
    <w:rsid w:val="00853990"/>
    <w:rsid w:val="00855FF0"/>
    <w:rsid w:val="00857970"/>
    <w:rsid w:val="00857C8D"/>
    <w:rsid w:val="00857F18"/>
    <w:rsid w:val="0086273A"/>
    <w:rsid w:val="00862CD0"/>
    <w:rsid w:val="00865DBC"/>
    <w:rsid w:val="00865FBC"/>
    <w:rsid w:val="008661F7"/>
    <w:rsid w:val="0086660D"/>
    <w:rsid w:val="00866946"/>
    <w:rsid w:val="00866AAB"/>
    <w:rsid w:val="00870361"/>
    <w:rsid w:val="00870789"/>
    <w:rsid w:val="00871C81"/>
    <w:rsid w:val="00876F4D"/>
    <w:rsid w:val="0087700C"/>
    <w:rsid w:val="008771B1"/>
    <w:rsid w:val="0087788A"/>
    <w:rsid w:val="00881503"/>
    <w:rsid w:val="0088191C"/>
    <w:rsid w:val="0088209E"/>
    <w:rsid w:val="00885DB7"/>
    <w:rsid w:val="00886B20"/>
    <w:rsid w:val="00887E4B"/>
    <w:rsid w:val="008901D2"/>
    <w:rsid w:val="00890807"/>
    <w:rsid w:val="00890AA3"/>
    <w:rsid w:val="00890C33"/>
    <w:rsid w:val="00890FBE"/>
    <w:rsid w:val="0089287A"/>
    <w:rsid w:val="00892B2E"/>
    <w:rsid w:val="00893EF6"/>
    <w:rsid w:val="0089540F"/>
    <w:rsid w:val="00895E57"/>
    <w:rsid w:val="008A0255"/>
    <w:rsid w:val="008A180F"/>
    <w:rsid w:val="008A2102"/>
    <w:rsid w:val="008A24E2"/>
    <w:rsid w:val="008A5134"/>
    <w:rsid w:val="008A5BEA"/>
    <w:rsid w:val="008A6C32"/>
    <w:rsid w:val="008B08BF"/>
    <w:rsid w:val="008B0A5E"/>
    <w:rsid w:val="008B1113"/>
    <w:rsid w:val="008B238D"/>
    <w:rsid w:val="008B2E06"/>
    <w:rsid w:val="008B4839"/>
    <w:rsid w:val="008B49D5"/>
    <w:rsid w:val="008B5A45"/>
    <w:rsid w:val="008B5CB1"/>
    <w:rsid w:val="008B62AA"/>
    <w:rsid w:val="008B6925"/>
    <w:rsid w:val="008B7093"/>
    <w:rsid w:val="008B78DC"/>
    <w:rsid w:val="008B7DAE"/>
    <w:rsid w:val="008C05E6"/>
    <w:rsid w:val="008C12E4"/>
    <w:rsid w:val="008C17F5"/>
    <w:rsid w:val="008C1CB5"/>
    <w:rsid w:val="008C3CD3"/>
    <w:rsid w:val="008C3FBD"/>
    <w:rsid w:val="008C5EA0"/>
    <w:rsid w:val="008C6395"/>
    <w:rsid w:val="008C778E"/>
    <w:rsid w:val="008D02E4"/>
    <w:rsid w:val="008D0F03"/>
    <w:rsid w:val="008D2942"/>
    <w:rsid w:val="008D7179"/>
    <w:rsid w:val="008E08E2"/>
    <w:rsid w:val="008E0F99"/>
    <w:rsid w:val="008E0FF4"/>
    <w:rsid w:val="008E1601"/>
    <w:rsid w:val="008E18CA"/>
    <w:rsid w:val="008E3142"/>
    <w:rsid w:val="008E3847"/>
    <w:rsid w:val="008E3A99"/>
    <w:rsid w:val="008E6725"/>
    <w:rsid w:val="008E6854"/>
    <w:rsid w:val="008E740B"/>
    <w:rsid w:val="008F04B9"/>
    <w:rsid w:val="008F1046"/>
    <w:rsid w:val="008F1FA9"/>
    <w:rsid w:val="008F2415"/>
    <w:rsid w:val="008F2BD3"/>
    <w:rsid w:val="008F2C9E"/>
    <w:rsid w:val="008F4625"/>
    <w:rsid w:val="008F6919"/>
    <w:rsid w:val="008F6F6B"/>
    <w:rsid w:val="008F72CE"/>
    <w:rsid w:val="00900756"/>
    <w:rsid w:val="009007DE"/>
    <w:rsid w:val="009008CA"/>
    <w:rsid w:val="0090099C"/>
    <w:rsid w:val="009013B7"/>
    <w:rsid w:val="00902EE4"/>
    <w:rsid w:val="0090337B"/>
    <w:rsid w:val="00904DBE"/>
    <w:rsid w:val="00906AA7"/>
    <w:rsid w:val="009125EF"/>
    <w:rsid w:val="00913BFE"/>
    <w:rsid w:val="009145D6"/>
    <w:rsid w:val="00915805"/>
    <w:rsid w:val="009168E0"/>
    <w:rsid w:val="009174F4"/>
    <w:rsid w:val="00920A11"/>
    <w:rsid w:val="0092421D"/>
    <w:rsid w:val="0092544B"/>
    <w:rsid w:val="00925AB3"/>
    <w:rsid w:val="009260D5"/>
    <w:rsid w:val="009310CF"/>
    <w:rsid w:val="009330B2"/>
    <w:rsid w:val="00933648"/>
    <w:rsid w:val="00934484"/>
    <w:rsid w:val="00935070"/>
    <w:rsid w:val="009354E9"/>
    <w:rsid w:val="00935529"/>
    <w:rsid w:val="009378A9"/>
    <w:rsid w:val="00940932"/>
    <w:rsid w:val="00940BA9"/>
    <w:rsid w:val="009416E8"/>
    <w:rsid w:val="0094351D"/>
    <w:rsid w:val="00943F8D"/>
    <w:rsid w:val="009447DD"/>
    <w:rsid w:val="00945865"/>
    <w:rsid w:val="009460EA"/>
    <w:rsid w:val="00947059"/>
    <w:rsid w:val="0094774B"/>
    <w:rsid w:val="00950EAE"/>
    <w:rsid w:val="00951825"/>
    <w:rsid w:val="00952D95"/>
    <w:rsid w:val="00953A33"/>
    <w:rsid w:val="00955D07"/>
    <w:rsid w:val="0095675F"/>
    <w:rsid w:val="00957874"/>
    <w:rsid w:val="009612F3"/>
    <w:rsid w:val="00961FE2"/>
    <w:rsid w:val="0096247D"/>
    <w:rsid w:val="00963079"/>
    <w:rsid w:val="00965E01"/>
    <w:rsid w:val="00970EFB"/>
    <w:rsid w:val="009714CF"/>
    <w:rsid w:val="00972243"/>
    <w:rsid w:val="00973328"/>
    <w:rsid w:val="009735D7"/>
    <w:rsid w:val="00975CD0"/>
    <w:rsid w:val="009801B1"/>
    <w:rsid w:val="009819A4"/>
    <w:rsid w:val="009824B1"/>
    <w:rsid w:val="00982640"/>
    <w:rsid w:val="00982798"/>
    <w:rsid w:val="00982917"/>
    <w:rsid w:val="009831A3"/>
    <w:rsid w:val="009841A8"/>
    <w:rsid w:val="009849BE"/>
    <w:rsid w:val="00985138"/>
    <w:rsid w:val="0098558B"/>
    <w:rsid w:val="009857EB"/>
    <w:rsid w:val="009858A0"/>
    <w:rsid w:val="009862B4"/>
    <w:rsid w:val="009865F7"/>
    <w:rsid w:val="00986DE5"/>
    <w:rsid w:val="00987DA8"/>
    <w:rsid w:val="00992105"/>
    <w:rsid w:val="009928AE"/>
    <w:rsid w:val="00992CD4"/>
    <w:rsid w:val="00993D4F"/>
    <w:rsid w:val="00994AA4"/>
    <w:rsid w:val="0099679A"/>
    <w:rsid w:val="00996BDC"/>
    <w:rsid w:val="009978E0"/>
    <w:rsid w:val="009A0224"/>
    <w:rsid w:val="009A1D31"/>
    <w:rsid w:val="009A28CF"/>
    <w:rsid w:val="009A64C2"/>
    <w:rsid w:val="009A7941"/>
    <w:rsid w:val="009B1101"/>
    <w:rsid w:val="009B243D"/>
    <w:rsid w:val="009B2E0E"/>
    <w:rsid w:val="009B3837"/>
    <w:rsid w:val="009B458A"/>
    <w:rsid w:val="009B5610"/>
    <w:rsid w:val="009B69A8"/>
    <w:rsid w:val="009B7111"/>
    <w:rsid w:val="009C0B73"/>
    <w:rsid w:val="009C0C1B"/>
    <w:rsid w:val="009C0DA3"/>
    <w:rsid w:val="009C101F"/>
    <w:rsid w:val="009C3393"/>
    <w:rsid w:val="009C3761"/>
    <w:rsid w:val="009C3ED0"/>
    <w:rsid w:val="009C4C80"/>
    <w:rsid w:val="009C60CB"/>
    <w:rsid w:val="009C632B"/>
    <w:rsid w:val="009D211F"/>
    <w:rsid w:val="009D2BF5"/>
    <w:rsid w:val="009D5FB6"/>
    <w:rsid w:val="009D6B6D"/>
    <w:rsid w:val="009D6CF6"/>
    <w:rsid w:val="009D70BD"/>
    <w:rsid w:val="009E095D"/>
    <w:rsid w:val="009E1364"/>
    <w:rsid w:val="009E3F47"/>
    <w:rsid w:val="009E6292"/>
    <w:rsid w:val="009E65CB"/>
    <w:rsid w:val="009E71B0"/>
    <w:rsid w:val="009E7EB7"/>
    <w:rsid w:val="009F0A48"/>
    <w:rsid w:val="009F2162"/>
    <w:rsid w:val="009F28D9"/>
    <w:rsid w:val="009F2A6C"/>
    <w:rsid w:val="009F377B"/>
    <w:rsid w:val="009F3A16"/>
    <w:rsid w:val="009F3D53"/>
    <w:rsid w:val="009F5781"/>
    <w:rsid w:val="00A0090F"/>
    <w:rsid w:val="00A013D2"/>
    <w:rsid w:val="00A02158"/>
    <w:rsid w:val="00A04AC5"/>
    <w:rsid w:val="00A04CB4"/>
    <w:rsid w:val="00A05C1F"/>
    <w:rsid w:val="00A06929"/>
    <w:rsid w:val="00A0742E"/>
    <w:rsid w:val="00A07561"/>
    <w:rsid w:val="00A10CFA"/>
    <w:rsid w:val="00A10FC0"/>
    <w:rsid w:val="00A13C43"/>
    <w:rsid w:val="00A13E50"/>
    <w:rsid w:val="00A14323"/>
    <w:rsid w:val="00A1573C"/>
    <w:rsid w:val="00A158DC"/>
    <w:rsid w:val="00A15C05"/>
    <w:rsid w:val="00A16239"/>
    <w:rsid w:val="00A16B26"/>
    <w:rsid w:val="00A1718A"/>
    <w:rsid w:val="00A171BC"/>
    <w:rsid w:val="00A209AB"/>
    <w:rsid w:val="00A20ABE"/>
    <w:rsid w:val="00A21AB6"/>
    <w:rsid w:val="00A21AEA"/>
    <w:rsid w:val="00A2233D"/>
    <w:rsid w:val="00A22D89"/>
    <w:rsid w:val="00A22DDF"/>
    <w:rsid w:val="00A238D0"/>
    <w:rsid w:val="00A23DDE"/>
    <w:rsid w:val="00A25301"/>
    <w:rsid w:val="00A2599A"/>
    <w:rsid w:val="00A2599C"/>
    <w:rsid w:val="00A2599F"/>
    <w:rsid w:val="00A264F5"/>
    <w:rsid w:val="00A26E83"/>
    <w:rsid w:val="00A27EDA"/>
    <w:rsid w:val="00A31285"/>
    <w:rsid w:val="00A324CB"/>
    <w:rsid w:val="00A32DDF"/>
    <w:rsid w:val="00A331F3"/>
    <w:rsid w:val="00A3634F"/>
    <w:rsid w:val="00A36E60"/>
    <w:rsid w:val="00A401CB"/>
    <w:rsid w:val="00A41128"/>
    <w:rsid w:val="00A41428"/>
    <w:rsid w:val="00A4327D"/>
    <w:rsid w:val="00A4399B"/>
    <w:rsid w:val="00A44894"/>
    <w:rsid w:val="00A45774"/>
    <w:rsid w:val="00A45C34"/>
    <w:rsid w:val="00A467D8"/>
    <w:rsid w:val="00A468CA"/>
    <w:rsid w:val="00A472F1"/>
    <w:rsid w:val="00A47BF1"/>
    <w:rsid w:val="00A5065B"/>
    <w:rsid w:val="00A507D9"/>
    <w:rsid w:val="00A5214C"/>
    <w:rsid w:val="00A53FA6"/>
    <w:rsid w:val="00A542DF"/>
    <w:rsid w:val="00A545B2"/>
    <w:rsid w:val="00A5477C"/>
    <w:rsid w:val="00A556A5"/>
    <w:rsid w:val="00A55E14"/>
    <w:rsid w:val="00A5699A"/>
    <w:rsid w:val="00A5731F"/>
    <w:rsid w:val="00A60EA0"/>
    <w:rsid w:val="00A61790"/>
    <w:rsid w:val="00A63E06"/>
    <w:rsid w:val="00A656F5"/>
    <w:rsid w:val="00A65D35"/>
    <w:rsid w:val="00A65F71"/>
    <w:rsid w:val="00A66CAA"/>
    <w:rsid w:val="00A67804"/>
    <w:rsid w:val="00A7016D"/>
    <w:rsid w:val="00A70BBF"/>
    <w:rsid w:val="00A70CE7"/>
    <w:rsid w:val="00A71BE6"/>
    <w:rsid w:val="00A72077"/>
    <w:rsid w:val="00A72437"/>
    <w:rsid w:val="00A7652D"/>
    <w:rsid w:val="00A76BF2"/>
    <w:rsid w:val="00A7710F"/>
    <w:rsid w:val="00A774F3"/>
    <w:rsid w:val="00A77703"/>
    <w:rsid w:val="00A80651"/>
    <w:rsid w:val="00A80F66"/>
    <w:rsid w:val="00A81039"/>
    <w:rsid w:val="00A830A9"/>
    <w:rsid w:val="00A83CBA"/>
    <w:rsid w:val="00A83E74"/>
    <w:rsid w:val="00A84DE8"/>
    <w:rsid w:val="00A85236"/>
    <w:rsid w:val="00A86506"/>
    <w:rsid w:val="00A86F45"/>
    <w:rsid w:val="00A8725D"/>
    <w:rsid w:val="00A872A1"/>
    <w:rsid w:val="00A907BB"/>
    <w:rsid w:val="00A916C0"/>
    <w:rsid w:val="00A939B8"/>
    <w:rsid w:val="00A93CBC"/>
    <w:rsid w:val="00A958BE"/>
    <w:rsid w:val="00A95B27"/>
    <w:rsid w:val="00A95CB3"/>
    <w:rsid w:val="00A96524"/>
    <w:rsid w:val="00A96DD7"/>
    <w:rsid w:val="00A972F6"/>
    <w:rsid w:val="00A97A47"/>
    <w:rsid w:val="00A97E4A"/>
    <w:rsid w:val="00AA0964"/>
    <w:rsid w:val="00AA1079"/>
    <w:rsid w:val="00AA2A04"/>
    <w:rsid w:val="00AA3AC6"/>
    <w:rsid w:val="00AA5837"/>
    <w:rsid w:val="00AA5CE4"/>
    <w:rsid w:val="00AA621E"/>
    <w:rsid w:val="00AA70C1"/>
    <w:rsid w:val="00AA77D3"/>
    <w:rsid w:val="00AA7E2B"/>
    <w:rsid w:val="00AB158F"/>
    <w:rsid w:val="00AB2913"/>
    <w:rsid w:val="00AB2A61"/>
    <w:rsid w:val="00AB2E46"/>
    <w:rsid w:val="00AB304C"/>
    <w:rsid w:val="00AB3801"/>
    <w:rsid w:val="00AB397D"/>
    <w:rsid w:val="00AB4498"/>
    <w:rsid w:val="00AB663F"/>
    <w:rsid w:val="00AB7986"/>
    <w:rsid w:val="00AB79C2"/>
    <w:rsid w:val="00AB79F1"/>
    <w:rsid w:val="00AB7BD2"/>
    <w:rsid w:val="00AC0C50"/>
    <w:rsid w:val="00AC14D4"/>
    <w:rsid w:val="00AC239A"/>
    <w:rsid w:val="00AC3797"/>
    <w:rsid w:val="00AC3F9C"/>
    <w:rsid w:val="00AC647B"/>
    <w:rsid w:val="00AD1757"/>
    <w:rsid w:val="00AD2F53"/>
    <w:rsid w:val="00AD33B3"/>
    <w:rsid w:val="00AD3AD9"/>
    <w:rsid w:val="00AD4394"/>
    <w:rsid w:val="00AD52A1"/>
    <w:rsid w:val="00AE0315"/>
    <w:rsid w:val="00AE0E5E"/>
    <w:rsid w:val="00AE2DA7"/>
    <w:rsid w:val="00AE43D8"/>
    <w:rsid w:val="00AE5AF9"/>
    <w:rsid w:val="00AE5BA6"/>
    <w:rsid w:val="00AF03A3"/>
    <w:rsid w:val="00AF0C9E"/>
    <w:rsid w:val="00AF152B"/>
    <w:rsid w:val="00AF36B7"/>
    <w:rsid w:val="00AF4930"/>
    <w:rsid w:val="00AF527B"/>
    <w:rsid w:val="00AF535C"/>
    <w:rsid w:val="00B02301"/>
    <w:rsid w:val="00B04AF0"/>
    <w:rsid w:val="00B05FCC"/>
    <w:rsid w:val="00B0713B"/>
    <w:rsid w:val="00B1035E"/>
    <w:rsid w:val="00B10598"/>
    <w:rsid w:val="00B106EA"/>
    <w:rsid w:val="00B12B49"/>
    <w:rsid w:val="00B13E43"/>
    <w:rsid w:val="00B144FC"/>
    <w:rsid w:val="00B14953"/>
    <w:rsid w:val="00B15322"/>
    <w:rsid w:val="00B15AF7"/>
    <w:rsid w:val="00B16205"/>
    <w:rsid w:val="00B1734D"/>
    <w:rsid w:val="00B21C11"/>
    <w:rsid w:val="00B21EAF"/>
    <w:rsid w:val="00B23E3A"/>
    <w:rsid w:val="00B24D34"/>
    <w:rsid w:val="00B251DF"/>
    <w:rsid w:val="00B25AD1"/>
    <w:rsid w:val="00B25C1B"/>
    <w:rsid w:val="00B302CF"/>
    <w:rsid w:val="00B32B81"/>
    <w:rsid w:val="00B33C75"/>
    <w:rsid w:val="00B33CF0"/>
    <w:rsid w:val="00B36F7C"/>
    <w:rsid w:val="00B37CE4"/>
    <w:rsid w:val="00B420EF"/>
    <w:rsid w:val="00B42E5D"/>
    <w:rsid w:val="00B434EE"/>
    <w:rsid w:val="00B4407E"/>
    <w:rsid w:val="00B44FE2"/>
    <w:rsid w:val="00B47BB5"/>
    <w:rsid w:val="00B50D0D"/>
    <w:rsid w:val="00B5126C"/>
    <w:rsid w:val="00B51934"/>
    <w:rsid w:val="00B53428"/>
    <w:rsid w:val="00B54A1C"/>
    <w:rsid w:val="00B54CB8"/>
    <w:rsid w:val="00B55232"/>
    <w:rsid w:val="00B553A5"/>
    <w:rsid w:val="00B65132"/>
    <w:rsid w:val="00B655B0"/>
    <w:rsid w:val="00B65AED"/>
    <w:rsid w:val="00B66A0C"/>
    <w:rsid w:val="00B67FF0"/>
    <w:rsid w:val="00B7025F"/>
    <w:rsid w:val="00B71850"/>
    <w:rsid w:val="00B72253"/>
    <w:rsid w:val="00B73939"/>
    <w:rsid w:val="00B74445"/>
    <w:rsid w:val="00B755FF"/>
    <w:rsid w:val="00B825AE"/>
    <w:rsid w:val="00B83429"/>
    <w:rsid w:val="00B8392C"/>
    <w:rsid w:val="00B84576"/>
    <w:rsid w:val="00B85460"/>
    <w:rsid w:val="00B85892"/>
    <w:rsid w:val="00B86FFB"/>
    <w:rsid w:val="00B87528"/>
    <w:rsid w:val="00B87769"/>
    <w:rsid w:val="00B90844"/>
    <w:rsid w:val="00B93D70"/>
    <w:rsid w:val="00B954B7"/>
    <w:rsid w:val="00B96394"/>
    <w:rsid w:val="00BA0348"/>
    <w:rsid w:val="00BA19D0"/>
    <w:rsid w:val="00BA3DD6"/>
    <w:rsid w:val="00BA45C3"/>
    <w:rsid w:val="00BA57AC"/>
    <w:rsid w:val="00BA5FD6"/>
    <w:rsid w:val="00BA68EE"/>
    <w:rsid w:val="00BA6ADC"/>
    <w:rsid w:val="00BB01C7"/>
    <w:rsid w:val="00BB0FCA"/>
    <w:rsid w:val="00BB1415"/>
    <w:rsid w:val="00BB1F2A"/>
    <w:rsid w:val="00BB344F"/>
    <w:rsid w:val="00BB3836"/>
    <w:rsid w:val="00BB434A"/>
    <w:rsid w:val="00BB54EF"/>
    <w:rsid w:val="00BB6BA7"/>
    <w:rsid w:val="00BB7A2A"/>
    <w:rsid w:val="00BC0C49"/>
    <w:rsid w:val="00BC10EE"/>
    <w:rsid w:val="00BC1619"/>
    <w:rsid w:val="00BC18C9"/>
    <w:rsid w:val="00BC2BBA"/>
    <w:rsid w:val="00BC3661"/>
    <w:rsid w:val="00BC5DEE"/>
    <w:rsid w:val="00BC76C5"/>
    <w:rsid w:val="00BC7CED"/>
    <w:rsid w:val="00BD0CF7"/>
    <w:rsid w:val="00BD179F"/>
    <w:rsid w:val="00BD3B9A"/>
    <w:rsid w:val="00BD4140"/>
    <w:rsid w:val="00BD438A"/>
    <w:rsid w:val="00BD5A95"/>
    <w:rsid w:val="00BD6542"/>
    <w:rsid w:val="00BD68AE"/>
    <w:rsid w:val="00BD7012"/>
    <w:rsid w:val="00BE06E3"/>
    <w:rsid w:val="00BE49F0"/>
    <w:rsid w:val="00BE51BF"/>
    <w:rsid w:val="00BE5D71"/>
    <w:rsid w:val="00BE65A5"/>
    <w:rsid w:val="00BF0730"/>
    <w:rsid w:val="00BF1DD8"/>
    <w:rsid w:val="00BF2B15"/>
    <w:rsid w:val="00BF46D1"/>
    <w:rsid w:val="00BF503F"/>
    <w:rsid w:val="00BF6340"/>
    <w:rsid w:val="00BF6F6E"/>
    <w:rsid w:val="00BF76A0"/>
    <w:rsid w:val="00C01286"/>
    <w:rsid w:val="00C01386"/>
    <w:rsid w:val="00C029DA"/>
    <w:rsid w:val="00C03101"/>
    <w:rsid w:val="00C03235"/>
    <w:rsid w:val="00C03648"/>
    <w:rsid w:val="00C06198"/>
    <w:rsid w:val="00C06EC6"/>
    <w:rsid w:val="00C1015B"/>
    <w:rsid w:val="00C10E4F"/>
    <w:rsid w:val="00C11DDA"/>
    <w:rsid w:val="00C13A4D"/>
    <w:rsid w:val="00C13D50"/>
    <w:rsid w:val="00C1451E"/>
    <w:rsid w:val="00C1667E"/>
    <w:rsid w:val="00C17E50"/>
    <w:rsid w:val="00C20284"/>
    <w:rsid w:val="00C20701"/>
    <w:rsid w:val="00C213B5"/>
    <w:rsid w:val="00C21E26"/>
    <w:rsid w:val="00C21FFA"/>
    <w:rsid w:val="00C22517"/>
    <w:rsid w:val="00C226C8"/>
    <w:rsid w:val="00C230D8"/>
    <w:rsid w:val="00C23AD9"/>
    <w:rsid w:val="00C25C71"/>
    <w:rsid w:val="00C25D30"/>
    <w:rsid w:val="00C25F03"/>
    <w:rsid w:val="00C30C9A"/>
    <w:rsid w:val="00C319D7"/>
    <w:rsid w:val="00C31F07"/>
    <w:rsid w:val="00C345B1"/>
    <w:rsid w:val="00C34B66"/>
    <w:rsid w:val="00C359F1"/>
    <w:rsid w:val="00C365CF"/>
    <w:rsid w:val="00C377D2"/>
    <w:rsid w:val="00C37CBC"/>
    <w:rsid w:val="00C421FA"/>
    <w:rsid w:val="00C43759"/>
    <w:rsid w:val="00C43A8E"/>
    <w:rsid w:val="00C44160"/>
    <w:rsid w:val="00C449FD"/>
    <w:rsid w:val="00C46EE8"/>
    <w:rsid w:val="00C50468"/>
    <w:rsid w:val="00C507ED"/>
    <w:rsid w:val="00C532F9"/>
    <w:rsid w:val="00C53F72"/>
    <w:rsid w:val="00C54D44"/>
    <w:rsid w:val="00C54F6B"/>
    <w:rsid w:val="00C5530B"/>
    <w:rsid w:val="00C56310"/>
    <w:rsid w:val="00C571CB"/>
    <w:rsid w:val="00C60326"/>
    <w:rsid w:val="00C6053D"/>
    <w:rsid w:val="00C60665"/>
    <w:rsid w:val="00C60A15"/>
    <w:rsid w:val="00C61A7F"/>
    <w:rsid w:val="00C62E5B"/>
    <w:rsid w:val="00C63AFA"/>
    <w:rsid w:val="00C6669C"/>
    <w:rsid w:val="00C66AA2"/>
    <w:rsid w:val="00C677EC"/>
    <w:rsid w:val="00C7031A"/>
    <w:rsid w:val="00C712D0"/>
    <w:rsid w:val="00C71CD8"/>
    <w:rsid w:val="00C71F63"/>
    <w:rsid w:val="00C7251F"/>
    <w:rsid w:val="00C727B0"/>
    <w:rsid w:val="00C72EC6"/>
    <w:rsid w:val="00C77A37"/>
    <w:rsid w:val="00C77E25"/>
    <w:rsid w:val="00C8110C"/>
    <w:rsid w:val="00C8112F"/>
    <w:rsid w:val="00C817A3"/>
    <w:rsid w:val="00C834D2"/>
    <w:rsid w:val="00C83E77"/>
    <w:rsid w:val="00C83EAE"/>
    <w:rsid w:val="00C859B1"/>
    <w:rsid w:val="00C85E6A"/>
    <w:rsid w:val="00C87C7E"/>
    <w:rsid w:val="00C91C59"/>
    <w:rsid w:val="00C92F39"/>
    <w:rsid w:val="00C93C49"/>
    <w:rsid w:val="00C9400E"/>
    <w:rsid w:val="00C95076"/>
    <w:rsid w:val="00C955AA"/>
    <w:rsid w:val="00CA1220"/>
    <w:rsid w:val="00CA2C25"/>
    <w:rsid w:val="00CA2EAD"/>
    <w:rsid w:val="00CA387D"/>
    <w:rsid w:val="00CA3FD9"/>
    <w:rsid w:val="00CA45ED"/>
    <w:rsid w:val="00CA4802"/>
    <w:rsid w:val="00CA546C"/>
    <w:rsid w:val="00CA5CE6"/>
    <w:rsid w:val="00CA783B"/>
    <w:rsid w:val="00CB12BA"/>
    <w:rsid w:val="00CB142B"/>
    <w:rsid w:val="00CB1CE1"/>
    <w:rsid w:val="00CB25CC"/>
    <w:rsid w:val="00CB2FF6"/>
    <w:rsid w:val="00CB36E7"/>
    <w:rsid w:val="00CB7FCE"/>
    <w:rsid w:val="00CC00E1"/>
    <w:rsid w:val="00CC0774"/>
    <w:rsid w:val="00CC08BE"/>
    <w:rsid w:val="00CC096B"/>
    <w:rsid w:val="00CC2804"/>
    <w:rsid w:val="00CC312C"/>
    <w:rsid w:val="00CC35DF"/>
    <w:rsid w:val="00CC3EA9"/>
    <w:rsid w:val="00CC6199"/>
    <w:rsid w:val="00CC6B6C"/>
    <w:rsid w:val="00CC72E8"/>
    <w:rsid w:val="00CD09A7"/>
    <w:rsid w:val="00CD19D1"/>
    <w:rsid w:val="00CD2BFA"/>
    <w:rsid w:val="00CD3A16"/>
    <w:rsid w:val="00CD3B3B"/>
    <w:rsid w:val="00CD5B3E"/>
    <w:rsid w:val="00CD70D0"/>
    <w:rsid w:val="00CD7C68"/>
    <w:rsid w:val="00CE1C74"/>
    <w:rsid w:val="00CE2046"/>
    <w:rsid w:val="00CE22BE"/>
    <w:rsid w:val="00CE2500"/>
    <w:rsid w:val="00CE2F21"/>
    <w:rsid w:val="00CE45D7"/>
    <w:rsid w:val="00CE472B"/>
    <w:rsid w:val="00CF025F"/>
    <w:rsid w:val="00CF1259"/>
    <w:rsid w:val="00CF1877"/>
    <w:rsid w:val="00CF42C6"/>
    <w:rsid w:val="00CF65EF"/>
    <w:rsid w:val="00CF6CB1"/>
    <w:rsid w:val="00CF7268"/>
    <w:rsid w:val="00CF7AB9"/>
    <w:rsid w:val="00D0064D"/>
    <w:rsid w:val="00D00CC6"/>
    <w:rsid w:val="00D02C12"/>
    <w:rsid w:val="00D02C55"/>
    <w:rsid w:val="00D0316B"/>
    <w:rsid w:val="00D0567E"/>
    <w:rsid w:val="00D05BD1"/>
    <w:rsid w:val="00D0685F"/>
    <w:rsid w:val="00D0695D"/>
    <w:rsid w:val="00D07756"/>
    <w:rsid w:val="00D07D93"/>
    <w:rsid w:val="00D11F79"/>
    <w:rsid w:val="00D13E41"/>
    <w:rsid w:val="00D143CB"/>
    <w:rsid w:val="00D145B6"/>
    <w:rsid w:val="00D152DC"/>
    <w:rsid w:val="00D16E1A"/>
    <w:rsid w:val="00D17199"/>
    <w:rsid w:val="00D21AD1"/>
    <w:rsid w:val="00D2272B"/>
    <w:rsid w:val="00D239EB"/>
    <w:rsid w:val="00D24962"/>
    <w:rsid w:val="00D25AD2"/>
    <w:rsid w:val="00D27771"/>
    <w:rsid w:val="00D277FA"/>
    <w:rsid w:val="00D30852"/>
    <w:rsid w:val="00D30B1C"/>
    <w:rsid w:val="00D32E0F"/>
    <w:rsid w:val="00D3373C"/>
    <w:rsid w:val="00D33DD4"/>
    <w:rsid w:val="00D34724"/>
    <w:rsid w:val="00D34A64"/>
    <w:rsid w:val="00D34DD8"/>
    <w:rsid w:val="00D36B70"/>
    <w:rsid w:val="00D40241"/>
    <w:rsid w:val="00D405B9"/>
    <w:rsid w:val="00D42E38"/>
    <w:rsid w:val="00D43BDC"/>
    <w:rsid w:val="00D43EBA"/>
    <w:rsid w:val="00D443D7"/>
    <w:rsid w:val="00D4452D"/>
    <w:rsid w:val="00D4465B"/>
    <w:rsid w:val="00D44744"/>
    <w:rsid w:val="00D45D1D"/>
    <w:rsid w:val="00D47D5B"/>
    <w:rsid w:val="00D47D74"/>
    <w:rsid w:val="00D50152"/>
    <w:rsid w:val="00D50626"/>
    <w:rsid w:val="00D53E74"/>
    <w:rsid w:val="00D55DDC"/>
    <w:rsid w:val="00D562D0"/>
    <w:rsid w:val="00D603A5"/>
    <w:rsid w:val="00D60E71"/>
    <w:rsid w:val="00D64013"/>
    <w:rsid w:val="00D64140"/>
    <w:rsid w:val="00D67E67"/>
    <w:rsid w:val="00D714F5"/>
    <w:rsid w:val="00D74E2D"/>
    <w:rsid w:val="00D7612F"/>
    <w:rsid w:val="00D77349"/>
    <w:rsid w:val="00D77DF8"/>
    <w:rsid w:val="00D80395"/>
    <w:rsid w:val="00D8214E"/>
    <w:rsid w:val="00D82207"/>
    <w:rsid w:val="00D83136"/>
    <w:rsid w:val="00D831EC"/>
    <w:rsid w:val="00D8377F"/>
    <w:rsid w:val="00D87461"/>
    <w:rsid w:val="00D93E88"/>
    <w:rsid w:val="00D96A68"/>
    <w:rsid w:val="00D971FD"/>
    <w:rsid w:val="00D974FB"/>
    <w:rsid w:val="00DA0A23"/>
    <w:rsid w:val="00DA13EC"/>
    <w:rsid w:val="00DA1F67"/>
    <w:rsid w:val="00DA2233"/>
    <w:rsid w:val="00DA315A"/>
    <w:rsid w:val="00DA58FB"/>
    <w:rsid w:val="00DA62AA"/>
    <w:rsid w:val="00DA7403"/>
    <w:rsid w:val="00DB2600"/>
    <w:rsid w:val="00DB4DF0"/>
    <w:rsid w:val="00DB5619"/>
    <w:rsid w:val="00DB5B45"/>
    <w:rsid w:val="00DB6771"/>
    <w:rsid w:val="00DB67ED"/>
    <w:rsid w:val="00DB74BD"/>
    <w:rsid w:val="00DC06B5"/>
    <w:rsid w:val="00DC1F49"/>
    <w:rsid w:val="00DC28AC"/>
    <w:rsid w:val="00DC2CC7"/>
    <w:rsid w:val="00DC3732"/>
    <w:rsid w:val="00DC3C68"/>
    <w:rsid w:val="00DC3C6D"/>
    <w:rsid w:val="00DC427E"/>
    <w:rsid w:val="00DC499A"/>
    <w:rsid w:val="00DC4F65"/>
    <w:rsid w:val="00DC651C"/>
    <w:rsid w:val="00DC7317"/>
    <w:rsid w:val="00DD0347"/>
    <w:rsid w:val="00DD1DE7"/>
    <w:rsid w:val="00DD2F23"/>
    <w:rsid w:val="00DD3D3A"/>
    <w:rsid w:val="00DD57AE"/>
    <w:rsid w:val="00DD64ED"/>
    <w:rsid w:val="00DD6C31"/>
    <w:rsid w:val="00DE06B2"/>
    <w:rsid w:val="00DE08EC"/>
    <w:rsid w:val="00DE0DFC"/>
    <w:rsid w:val="00DE136D"/>
    <w:rsid w:val="00DE195F"/>
    <w:rsid w:val="00DE38BB"/>
    <w:rsid w:val="00DE3B3C"/>
    <w:rsid w:val="00DE47B1"/>
    <w:rsid w:val="00DE59F2"/>
    <w:rsid w:val="00DE5D95"/>
    <w:rsid w:val="00DE6A36"/>
    <w:rsid w:val="00DE7C46"/>
    <w:rsid w:val="00DF02AE"/>
    <w:rsid w:val="00DF0E23"/>
    <w:rsid w:val="00DF4DB0"/>
    <w:rsid w:val="00DF5AFC"/>
    <w:rsid w:val="00E0175E"/>
    <w:rsid w:val="00E01D4C"/>
    <w:rsid w:val="00E02AA4"/>
    <w:rsid w:val="00E04CEB"/>
    <w:rsid w:val="00E05737"/>
    <w:rsid w:val="00E05809"/>
    <w:rsid w:val="00E06019"/>
    <w:rsid w:val="00E07813"/>
    <w:rsid w:val="00E07A22"/>
    <w:rsid w:val="00E10398"/>
    <w:rsid w:val="00E10C82"/>
    <w:rsid w:val="00E13ABD"/>
    <w:rsid w:val="00E14208"/>
    <w:rsid w:val="00E1458D"/>
    <w:rsid w:val="00E1570C"/>
    <w:rsid w:val="00E1634A"/>
    <w:rsid w:val="00E16D8F"/>
    <w:rsid w:val="00E17B55"/>
    <w:rsid w:val="00E2138A"/>
    <w:rsid w:val="00E22F9E"/>
    <w:rsid w:val="00E2410F"/>
    <w:rsid w:val="00E24143"/>
    <w:rsid w:val="00E301BD"/>
    <w:rsid w:val="00E30E37"/>
    <w:rsid w:val="00E33382"/>
    <w:rsid w:val="00E33F94"/>
    <w:rsid w:val="00E3410B"/>
    <w:rsid w:val="00E34540"/>
    <w:rsid w:val="00E3714B"/>
    <w:rsid w:val="00E379E5"/>
    <w:rsid w:val="00E4002C"/>
    <w:rsid w:val="00E40B6E"/>
    <w:rsid w:val="00E41883"/>
    <w:rsid w:val="00E42203"/>
    <w:rsid w:val="00E4310C"/>
    <w:rsid w:val="00E4457F"/>
    <w:rsid w:val="00E44B1A"/>
    <w:rsid w:val="00E44FCF"/>
    <w:rsid w:val="00E462DE"/>
    <w:rsid w:val="00E463E3"/>
    <w:rsid w:val="00E46CF9"/>
    <w:rsid w:val="00E47774"/>
    <w:rsid w:val="00E47ABD"/>
    <w:rsid w:val="00E504DB"/>
    <w:rsid w:val="00E50D92"/>
    <w:rsid w:val="00E51F91"/>
    <w:rsid w:val="00E52587"/>
    <w:rsid w:val="00E5274D"/>
    <w:rsid w:val="00E529CF"/>
    <w:rsid w:val="00E539A3"/>
    <w:rsid w:val="00E5447B"/>
    <w:rsid w:val="00E54B33"/>
    <w:rsid w:val="00E54C75"/>
    <w:rsid w:val="00E55426"/>
    <w:rsid w:val="00E62B07"/>
    <w:rsid w:val="00E62B48"/>
    <w:rsid w:val="00E64AAD"/>
    <w:rsid w:val="00E66587"/>
    <w:rsid w:val="00E67EDC"/>
    <w:rsid w:val="00E70337"/>
    <w:rsid w:val="00E72217"/>
    <w:rsid w:val="00E723F3"/>
    <w:rsid w:val="00E73281"/>
    <w:rsid w:val="00E74911"/>
    <w:rsid w:val="00E74A73"/>
    <w:rsid w:val="00E7551F"/>
    <w:rsid w:val="00E7578F"/>
    <w:rsid w:val="00E75B53"/>
    <w:rsid w:val="00E75E1F"/>
    <w:rsid w:val="00E763CB"/>
    <w:rsid w:val="00E76C76"/>
    <w:rsid w:val="00E76E35"/>
    <w:rsid w:val="00E76E5A"/>
    <w:rsid w:val="00E80928"/>
    <w:rsid w:val="00E80A9F"/>
    <w:rsid w:val="00E81202"/>
    <w:rsid w:val="00E8188A"/>
    <w:rsid w:val="00E82EE2"/>
    <w:rsid w:val="00E85A78"/>
    <w:rsid w:val="00E87E7C"/>
    <w:rsid w:val="00E93701"/>
    <w:rsid w:val="00E939B7"/>
    <w:rsid w:val="00E9491B"/>
    <w:rsid w:val="00E96EDD"/>
    <w:rsid w:val="00EA1B7A"/>
    <w:rsid w:val="00EA1BB5"/>
    <w:rsid w:val="00EA26A1"/>
    <w:rsid w:val="00EA4290"/>
    <w:rsid w:val="00EA4EE2"/>
    <w:rsid w:val="00EA60E9"/>
    <w:rsid w:val="00EA62E3"/>
    <w:rsid w:val="00EA6B2F"/>
    <w:rsid w:val="00EA6CC1"/>
    <w:rsid w:val="00EB0839"/>
    <w:rsid w:val="00EB3908"/>
    <w:rsid w:val="00EB3E53"/>
    <w:rsid w:val="00EB6E73"/>
    <w:rsid w:val="00EB758D"/>
    <w:rsid w:val="00EB7AFA"/>
    <w:rsid w:val="00EC04B8"/>
    <w:rsid w:val="00EC079B"/>
    <w:rsid w:val="00EC1A46"/>
    <w:rsid w:val="00EC4343"/>
    <w:rsid w:val="00EC4AD2"/>
    <w:rsid w:val="00EC776F"/>
    <w:rsid w:val="00EC7790"/>
    <w:rsid w:val="00ED0218"/>
    <w:rsid w:val="00ED0E8C"/>
    <w:rsid w:val="00ED1AA0"/>
    <w:rsid w:val="00ED2375"/>
    <w:rsid w:val="00ED2E9A"/>
    <w:rsid w:val="00ED5D92"/>
    <w:rsid w:val="00ED74C4"/>
    <w:rsid w:val="00EE2638"/>
    <w:rsid w:val="00EE3540"/>
    <w:rsid w:val="00EE5F62"/>
    <w:rsid w:val="00EE5F84"/>
    <w:rsid w:val="00EE6FDD"/>
    <w:rsid w:val="00EF486A"/>
    <w:rsid w:val="00EF60E8"/>
    <w:rsid w:val="00EF61E4"/>
    <w:rsid w:val="00EF77C2"/>
    <w:rsid w:val="00F010C1"/>
    <w:rsid w:val="00F0259B"/>
    <w:rsid w:val="00F02635"/>
    <w:rsid w:val="00F02D54"/>
    <w:rsid w:val="00F042B2"/>
    <w:rsid w:val="00F05088"/>
    <w:rsid w:val="00F0570C"/>
    <w:rsid w:val="00F078BD"/>
    <w:rsid w:val="00F1115A"/>
    <w:rsid w:val="00F13D8E"/>
    <w:rsid w:val="00F15578"/>
    <w:rsid w:val="00F167ED"/>
    <w:rsid w:val="00F16EE0"/>
    <w:rsid w:val="00F21184"/>
    <w:rsid w:val="00F21E8D"/>
    <w:rsid w:val="00F2256B"/>
    <w:rsid w:val="00F2335B"/>
    <w:rsid w:val="00F247F8"/>
    <w:rsid w:val="00F26755"/>
    <w:rsid w:val="00F26CB8"/>
    <w:rsid w:val="00F277D4"/>
    <w:rsid w:val="00F30C04"/>
    <w:rsid w:val="00F318A0"/>
    <w:rsid w:val="00F318A8"/>
    <w:rsid w:val="00F32278"/>
    <w:rsid w:val="00F34935"/>
    <w:rsid w:val="00F350E0"/>
    <w:rsid w:val="00F36785"/>
    <w:rsid w:val="00F4128A"/>
    <w:rsid w:val="00F43C48"/>
    <w:rsid w:val="00F45CA8"/>
    <w:rsid w:val="00F45D97"/>
    <w:rsid w:val="00F45E66"/>
    <w:rsid w:val="00F46F06"/>
    <w:rsid w:val="00F50F42"/>
    <w:rsid w:val="00F51403"/>
    <w:rsid w:val="00F51B8B"/>
    <w:rsid w:val="00F52C22"/>
    <w:rsid w:val="00F54609"/>
    <w:rsid w:val="00F555BD"/>
    <w:rsid w:val="00F64F87"/>
    <w:rsid w:val="00F65A19"/>
    <w:rsid w:val="00F65FA5"/>
    <w:rsid w:val="00F67167"/>
    <w:rsid w:val="00F70625"/>
    <w:rsid w:val="00F7093F"/>
    <w:rsid w:val="00F71483"/>
    <w:rsid w:val="00F71AE1"/>
    <w:rsid w:val="00F71E39"/>
    <w:rsid w:val="00F72CB2"/>
    <w:rsid w:val="00F73387"/>
    <w:rsid w:val="00F73966"/>
    <w:rsid w:val="00F739F5"/>
    <w:rsid w:val="00F740C9"/>
    <w:rsid w:val="00F7445A"/>
    <w:rsid w:val="00F7527A"/>
    <w:rsid w:val="00F76316"/>
    <w:rsid w:val="00F763CE"/>
    <w:rsid w:val="00F766D7"/>
    <w:rsid w:val="00F77039"/>
    <w:rsid w:val="00F7765B"/>
    <w:rsid w:val="00F80305"/>
    <w:rsid w:val="00F80640"/>
    <w:rsid w:val="00F81926"/>
    <w:rsid w:val="00F819AC"/>
    <w:rsid w:val="00F82BD5"/>
    <w:rsid w:val="00F82D1D"/>
    <w:rsid w:val="00F854A6"/>
    <w:rsid w:val="00F859B8"/>
    <w:rsid w:val="00F859EE"/>
    <w:rsid w:val="00F86C21"/>
    <w:rsid w:val="00F86F5D"/>
    <w:rsid w:val="00F874B6"/>
    <w:rsid w:val="00F87C58"/>
    <w:rsid w:val="00F908D4"/>
    <w:rsid w:val="00F94796"/>
    <w:rsid w:val="00F963A2"/>
    <w:rsid w:val="00F978F5"/>
    <w:rsid w:val="00F97F13"/>
    <w:rsid w:val="00FA0990"/>
    <w:rsid w:val="00FA1492"/>
    <w:rsid w:val="00FA213F"/>
    <w:rsid w:val="00FA2B0E"/>
    <w:rsid w:val="00FA33F3"/>
    <w:rsid w:val="00FA4D48"/>
    <w:rsid w:val="00FA662B"/>
    <w:rsid w:val="00FA7179"/>
    <w:rsid w:val="00FA71AB"/>
    <w:rsid w:val="00FA7954"/>
    <w:rsid w:val="00FB079A"/>
    <w:rsid w:val="00FB136A"/>
    <w:rsid w:val="00FB1F30"/>
    <w:rsid w:val="00FB3406"/>
    <w:rsid w:val="00FB4373"/>
    <w:rsid w:val="00FB5DB0"/>
    <w:rsid w:val="00FB6CAF"/>
    <w:rsid w:val="00FB788F"/>
    <w:rsid w:val="00FB7AA4"/>
    <w:rsid w:val="00FC08B3"/>
    <w:rsid w:val="00FC0E36"/>
    <w:rsid w:val="00FC1E77"/>
    <w:rsid w:val="00FC30E9"/>
    <w:rsid w:val="00FC3B3D"/>
    <w:rsid w:val="00FC494B"/>
    <w:rsid w:val="00FC4B61"/>
    <w:rsid w:val="00FC59CF"/>
    <w:rsid w:val="00FC5FD6"/>
    <w:rsid w:val="00FC7C60"/>
    <w:rsid w:val="00FD01A4"/>
    <w:rsid w:val="00FD0501"/>
    <w:rsid w:val="00FD092C"/>
    <w:rsid w:val="00FD12B4"/>
    <w:rsid w:val="00FD3833"/>
    <w:rsid w:val="00FD45B3"/>
    <w:rsid w:val="00FD4F63"/>
    <w:rsid w:val="00FD4FD8"/>
    <w:rsid w:val="00FD661A"/>
    <w:rsid w:val="00FD74BC"/>
    <w:rsid w:val="00FE398D"/>
    <w:rsid w:val="00FE48F3"/>
    <w:rsid w:val="00FE4E5F"/>
    <w:rsid w:val="00FE5F71"/>
    <w:rsid w:val="00FF01E9"/>
    <w:rsid w:val="00FF040B"/>
    <w:rsid w:val="00FF3B46"/>
    <w:rsid w:val="00FF3DB3"/>
    <w:rsid w:val="00FF41C8"/>
    <w:rsid w:val="00FF4B39"/>
    <w:rsid w:val="00FF4ECB"/>
    <w:rsid w:val="00FF5054"/>
    <w:rsid w:val="00FF6667"/>
    <w:rsid w:val="00FF786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D6E50"/>
  <w14:defaultImageDpi w14:val="300"/>
  <w15:chartTrackingRefBased/>
  <w15:docId w15:val="{D1F1E902-AFB3-4342-B20A-D784939B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PE" w:eastAsia="es-P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4887"/>
    <w:pPr>
      <w:spacing w:after="200"/>
    </w:pPr>
    <w:rPr>
      <w:sz w:val="24"/>
      <w:szCs w:val="24"/>
      <w:lang w:val="it-IT" w:eastAsia="ja-JP"/>
    </w:rPr>
  </w:style>
  <w:style w:type="paragraph" w:styleId="Ttulo3">
    <w:name w:val="heading 3"/>
    <w:next w:val="Normal"/>
    <w:link w:val="Ttulo3Car"/>
    <w:uiPriority w:val="9"/>
    <w:qFormat/>
    <w:rsid w:val="005105E1"/>
    <w:pPr>
      <w:keepNext/>
      <w:keepLines/>
      <w:pBdr>
        <w:top w:val="single" w:sz="4" w:space="0" w:color="000000"/>
        <w:left w:val="single" w:sz="4" w:space="0" w:color="000000"/>
        <w:bottom w:val="single" w:sz="4" w:space="0" w:color="000000"/>
        <w:right w:val="single" w:sz="4" w:space="0" w:color="000000"/>
      </w:pBdr>
      <w:shd w:val="clear" w:color="auto" w:fill="CCCCCC"/>
      <w:spacing w:line="259" w:lineRule="auto"/>
      <w:ind w:left="283"/>
      <w:outlineLvl w:val="2"/>
    </w:pPr>
    <w:rPr>
      <w:rFonts w:ascii="Calibri" w:eastAsia="Calibri" w:hAnsi="Calibri" w:cs="Calibri"/>
      <w:b/>
      <w:color w:val="000000"/>
      <w:sz w:val="24"/>
      <w:szCs w:val="22"/>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D4887"/>
    <w:rPr>
      <w:color w:val="0000FF"/>
      <w:u w:val="single"/>
    </w:rPr>
  </w:style>
  <w:style w:type="paragraph" w:styleId="Encabezado">
    <w:name w:val="header"/>
    <w:basedOn w:val="Normal"/>
    <w:link w:val="EncabezadoCar"/>
    <w:uiPriority w:val="99"/>
    <w:unhideWhenUsed/>
    <w:rsid w:val="002D4887"/>
    <w:pPr>
      <w:tabs>
        <w:tab w:val="center" w:pos="4819"/>
        <w:tab w:val="right" w:pos="9638"/>
      </w:tabs>
      <w:spacing w:after="0"/>
    </w:pPr>
    <w:rPr>
      <w:sz w:val="20"/>
      <w:szCs w:val="20"/>
      <w:lang w:val="x-none" w:eastAsia="x-none"/>
    </w:rPr>
  </w:style>
  <w:style w:type="character" w:customStyle="1" w:styleId="EncabezadoCar">
    <w:name w:val="Encabezado Car"/>
    <w:link w:val="Encabezado"/>
    <w:uiPriority w:val="99"/>
    <w:rsid w:val="002D4887"/>
    <w:rPr>
      <w:rFonts w:ascii="Cambria" w:eastAsia="MS Mincho" w:hAnsi="Cambria" w:cs="Times New Roman"/>
    </w:rPr>
  </w:style>
  <w:style w:type="paragraph" w:styleId="Piedepgina">
    <w:name w:val="footer"/>
    <w:basedOn w:val="Normal"/>
    <w:link w:val="PiedepginaCar"/>
    <w:unhideWhenUsed/>
    <w:rsid w:val="002D4887"/>
    <w:pPr>
      <w:tabs>
        <w:tab w:val="center" w:pos="4819"/>
        <w:tab w:val="right" w:pos="9638"/>
      </w:tabs>
      <w:spacing w:after="0"/>
    </w:pPr>
    <w:rPr>
      <w:sz w:val="20"/>
      <w:szCs w:val="20"/>
      <w:lang w:val="x-none" w:eastAsia="x-none"/>
    </w:rPr>
  </w:style>
  <w:style w:type="character" w:customStyle="1" w:styleId="PiedepginaCar">
    <w:name w:val="Pie de página Car"/>
    <w:link w:val="Piedepgina"/>
    <w:rsid w:val="002D4887"/>
    <w:rPr>
      <w:rFonts w:ascii="Cambria" w:eastAsia="MS Mincho" w:hAnsi="Cambria" w:cs="Times New Roman"/>
    </w:rPr>
  </w:style>
  <w:style w:type="table" w:styleId="Tablaconcuadrcula">
    <w:name w:val="Table Grid"/>
    <w:basedOn w:val="Tablanormal"/>
    <w:uiPriority w:val="59"/>
    <w:rsid w:val="002D4887"/>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B1F30"/>
    <w:pPr>
      <w:spacing w:after="0"/>
    </w:pPr>
    <w:rPr>
      <w:rFonts w:ascii="Tahoma" w:hAnsi="Tahoma"/>
      <w:sz w:val="16"/>
      <w:szCs w:val="16"/>
      <w:lang w:val="x-none"/>
    </w:rPr>
  </w:style>
  <w:style w:type="character" w:customStyle="1" w:styleId="TextodegloboCar">
    <w:name w:val="Texto de globo Car"/>
    <w:link w:val="Textodeglobo"/>
    <w:uiPriority w:val="99"/>
    <w:semiHidden/>
    <w:rsid w:val="00FB1F30"/>
    <w:rPr>
      <w:rFonts w:ascii="Tahoma" w:hAnsi="Tahoma" w:cs="Tahoma"/>
      <w:sz w:val="16"/>
      <w:szCs w:val="16"/>
      <w:lang w:eastAsia="ja-JP"/>
    </w:rPr>
  </w:style>
  <w:style w:type="character" w:customStyle="1" w:styleId="WINDOWSXPSP2">
    <w:name w:val="WINDOWS XP SP2"/>
    <w:semiHidden/>
    <w:rsid w:val="00CB1CE1"/>
    <w:rPr>
      <w:rFonts w:ascii="Trebuchet MS" w:hAnsi="Trebuchet MS"/>
      <w:b w:val="0"/>
      <w:bCs w:val="0"/>
      <w:i w:val="0"/>
      <w:iCs w:val="0"/>
      <w:strike w:val="0"/>
      <w:color w:val="auto"/>
      <w:sz w:val="20"/>
      <w:szCs w:val="20"/>
      <w:u w:val="none"/>
    </w:rPr>
  </w:style>
  <w:style w:type="character" w:styleId="Nmerodepgina">
    <w:name w:val="page number"/>
    <w:basedOn w:val="Fuentedeprrafopredeter"/>
    <w:rsid w:val="00D02C12"/>
  </w:style>
  <w:style w:type="paragraph" w:styleId="z-Finaldelformulario">
    <w:name w:val="HTML Bottom of Form"/>
    <w:basedOn w:val="Normal"/>
    <w:next w:val="Normal"/>
    <w:link w:val="z-FinaldelformularioCar"/>
    <w:hidden/>
    <w:rsid w:val="00D02C12"/>
    <w:pPr>
      <w:pBdr>
        <w:top w:val="single" w:sz="6" w:space="1" w:color="500200"/>
      </w:pBdr>
      <w:spacing w:before="100" w:after="100"/>
      <w:jc w:val="center"/>
    </w:pPr>
    <w:rPr>
      <w:rFonts w:ascii="Arial" w:eastAsia="Times New Roman" w:hAnsi="Arial"/>
      <w:vanish/>
      <w:sz w:val="16"/>
      <w:szCs w:val="16"/>
      <w:lang w:val="x-none" w:eastAsia="x-none"/>
    </w:rPr>
  </w:style>
  <w:style w:type="character" w:customStyle="1" w:styleId="z-FinaldelformularioCar">
    <w:name w:val="z-Final del formulario Car"/>
    <w:link w:val="z-Finaldelformulario"/>
    <w:rsid w:val="00D02C12"/>
    <w:rPr>
      <w:rFonts w:ascii="Arial" w:eastAsia="Times New Roman" w:hAnsi="Arial"/>
      <w:vanish/>
      <w:sz w:val="16"/>
      <w:szCs w:val="16"/>
    </w:rPr>
  </w:style>
  <w:style w:type="paragraph" w:styleId="z-Principiodelformulario">
    <w:name w:val="HTML Top of Form"/>
    <w:basedOn w:val="Normal"/>
    <w:next w:val="Normal"/>
    <w:link w:val="z-PrincipiodelformularioCar"/>
    <w:hidden/>
    <w:rsid w:val="00D02C12"/>
    <w:pPr>
      <w:pBdr>
        <w:bottom w:val="single" w:sz="6" w:space="1" w:color="000000"/>
      </w:pBdr>
      <w:spacing w:before="100" w:after="100"/>
      <w:jc w:val="center"/>
    </w:pPr>
    <w:rPr>
      <w:rFonts w:ascii="Arial" w:eastAsia="Times New Roman" w:hAnsi="Arial"/>
      <w:vanish/>
      <w:sz w:val="16"/>
      <w:szCs w:val="16"/>
      <w:lang w:val="x-none" w:eastAsia="x-none"/>
    </w:rPr>
  </w:style>
  <w:style w:type="character" w:customStyle="1" w:styleId="z-PrincipiodelformularioCar">
    <w:name w:val="z-Principio del formulario Car"/>
    <w:link w:val="z-Principiodelformulario"/>
    <w:rsid w:val="00D02C12"/>
    <w:rPr>
      <w:rFonts w:ascii="Arial" w:eastAsia="Times New Roman" w:hAnsi="Arial"/>
      <w:vanish/>
      <w:sz w:val="16"/>
      <w:szCs w:val="16"/>
    </w:rPr>
  </w:style>
  <w:style w:type="paragraph" w:styleId="NormalWeb">
    <w:name w:val="Normal (Web)"/>
    <w:basedOn w:val="Normal"/>
    <w:rsid w:val="00D02C12"/>
    <w:pPr>
      <w:spacing w:before="100" w:beforeAutospacing="1" w:after="100" w:afterAutospacing="1"/>
    </w:pPr>
    <w:rPr>
      <w:rFonts w:ascii="Times New Roman" w:eastAsia="Times New Roman" w:hAnsi="Times New Roman"/>
      <w:lang w:eastAsia="it-IT"/>
    </w:rPr>
  </w:style>
  <w:style w:type="character" w:customStyle="1" w:styleId="postbody1">
    <w:name w:val="postbody1"/>
    <w:rsid w:val="00E5274D"/>
    <w:rPr>
      <w:color w:val="E5E5E5"/>
      <w:sz w:val="15"/>
      <w:szCs w:val="15"/>
    </w:rPr>
  </w:style>
  <w:style w:type="paragraph" w:styleId="Textosinformato">
    <w:name w:val="Plain Text"/>
    <w:basedOn w:val="Normal"/>
    <w:link w:val="TextosinformatoCar"/>
    <w:uiPriority w:val="99"/>
    <w:unhideWhenUsed/>
    <w:rsid w:val="00E5274D"/>
    <w:pPr>
      <w:spacing w:after="0"/>
    </w:pPr>
    <w:rPr>
      <w:rFonts w:ascii="Consolas" w:eastAsia="Calibri" w:hAnsi="Consolas"/>
      <w:sz w:val="21"/>
      <w:szCs w:val="21"/>
      <w:lang w:val="x-none" w:eastAsia="en-US"/>
    </w:rPr>
  </w:style>
  <w:style w:type="character" w:customStyle="1" w:styleId="TextosinformatoCar">
    <w:name w:val="Texto sin formato Car"/>
    <w:link w:val="Textosinformato"/>
    <w:uiPriority w:val="99"/>
    <w:rsid w:val="00E5274D"/>
    <w:rPr>
      <w:rFonts w:ascii="Consolas" w:eastAsia="Calibri" w:hAnsi="Consolas"/>
      <w:sz w:val="21"/>
      <w:szCs w:val="21"/>
      <w:lang w:eastAsia="en-US"/>
    </w:rPr>
  </w:style>
  <w:style w:type="character" w:styleId="Hipervnculovisitado">
    <w:name w:val="FollowedHyperlink"/>
    <w:rsid w:val="004B6DC6"/>
    <w:rPr>
      <w:color w:val="800080"/>
      <w:u w:val="single"/>
    </w:rPr>
  </w:style>
  <w:style w:type="character" w:customStyle="1" w:styleId="Ttulo3Car">
    <w:name w:val="Título 3 Car"/>
    <w:link w:val="Ttulo3"/>
    <w:uiPriority w:val="9"/>
    <w:rsid w:val="005105E1"/>
    <w:rPr>
      <w:rFonts w:ascii="Calibri" w:eastAsia="Calibri" w:hAnsi="Calibri" w:cs="Calibri"/>
      <w:b/>
      <w:color w:val="000000"/>
      <w:sz w:val="24"/>
      <w:szCs w:val="22"/>
      <w:shd w:val="clear" w:color="auto" w:fill="CCCCCC"/>
      <w:lang w:val="it-IT" w:eastAsia="it-IT" w:bidi="ar-SA"/>
    </w:rPr>
  </w:style>
  <w:style w:type="character" w:styleId="Mencinsinresolver">
    <w:name w:val="Unresolved Mention"/>
    <w:uiPriority w:val="99"/>
    <w:semiHidden/>
    <w:unhideWhenUsed/>
    <w:rsid w:val="00A81039"/>
    <w:rPr>
      <w:color w:val="605E5C"/>
      <w:shd w:val="clear" w:color="auto" w:fill="E1DFDD"/>
    </w:rPr>
  </w:style>
  <w:style w:type="paragraph" w:customStyle="1" w:styleId="Cuadrculamedia1-nfasis21">
    <w:name w:val="Cuadrícula media 1 - Énfasis 21"/>
    <w:basedOn w:val="Normal"/>
    <w:uiPriority w:val="34"/>
    <w:qFormat/>
    <w:rsid w:val="00EB7AF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9147">
      <w:bodyDiv w:val="1"/>
      <w:marLeft w:val="0"/>
      <w:marRight w:val="0"/>
      <w:marTop w:val="0"/>
      <w:marBottom w:val="0"/>
      <w:divBdr>
        <w:top w:val="none" w:sz="0" w:space="0" w:color="auto"/>
        <w:left w:val="none" w:sz="0" w:space="0" w:color="auto"/>
        <w:bottom w:val="none" w:sz="0" w:space="0" w:color="auto"/>
        <w:right w:val="none" w:sz="0" w:space="0" w:color="auto"/>
      </w:divBdr>
    </w:div>
    <w:div w:id="49886535">
      <w:bodyDiv w:val="1"/>
      <w:marLeft w:val="0"/>
      <w:marRight w:val="0"/>
      <w:marTop w:val="0"/>
      <w:marBottom w:val="0"/>
      <w:divBdr>
        <w:top w:val="none" w:sz="0" w:space="0" w:color="auto"/>
        <w:left w:val="none" w:sz="0" w:space="0" w:color="auto"/>
        <w:bottom w:val="none" w:sz="0" w:space="0" w:color="auto"/>
        <w:right w:val="none" w:sz="0" w:space="0" w:color="auto"/>
      </w:divBdr>
    </w:div>
    <w:div w:id="62796378">
      <w:bodyDiv w:val="1"/>
      <w:marLeft w:val="0"/>
      <w:marRight w:val="0"/>
      <w:marTop w:val="0"/>
      <w:marBottom w:val="0"/>
      <w:divBdr>
        <w:top w:val="none" w:sz="0" w:space="0" w:color="auto"/>
        <w:left w:val="none" w:sz="0" w:space="0" w:color="auto"/>
        <w:bottom w:val="none" w:sz="0" w:space="0" w:color="auto"/>
        <w:right w:val="none" w:sz="0" w:space="0" w:color="auto"/>
      </w:divBdr>
    </w:div>
    <w:div w:id="152180596">
      <w:bodyDiv w:val="1"/>
      <w:marLeft w:val="0"/>
      <w:marRight w:val="0"/>
      <w:marTop w:val="0"/>
      <w:marBottom w:val="0"/>
      <w:divBdr>
        <w:top w:val="none" w:sz="0" w:space="0" w:color="auto"/>
        <w:left w:val="none" w:sz="0" w:space="0" w:color="auto"/>
        <w:bottom w:val="none" w:sz="0" w:space="0" w:color="auto"/>
        <w:right w:val="none" w:sz="0" w:space="0" w:color="auto"/>
      </w:divBdr>
    </w:div>
    <w:div w:id="162551705">
      <w:bodyDiv w:val="1"/>
      <w:marLeft w:val="0"/>
      <w:marRight w:val="0"/>
      <w:marTop w:val="0"/>
      <w:marBottom w:val="0"/>
      <w:divBdr>
        <w:top w:val="none" w:sz="0" w:space="0" w:color="auto"/>
        <w:left w:val="none" w:sz="0" w:space="0" w:color="auto"/>
        <w:bottom w:val="none" w:sz="0" w:space="0" w:color="auto"/>
        <w:right w:val="none" w:sz="0" w:space="0" w:color="auto"/>
      </w:divBdr>
    </w:div>
    <w:div w:id="180902088">
      <w:bodyDiv w:val="1"/>
      <w:marLeft w:val="0"/>
      <w:marRight w:val="0"/>
      <w:marTop w:val="0"/>
      <w:marBottom w:val="0"/>
      <w:divBdr>
        <w:top w:val="none" w:sz="0" w:space="0" w:color="auto"/>
        <w:left w:val="none" w:sz="0" w:space="0" w:color="auto"/>
        <w:bottom w:val="none" w:sz="0" w:space="0" w:color="auto"/>
        <w:right w:val="none" w:sz="0" w:space="0" w:color="auto"/>
      </w:divBdr>
    </w:div>
    <w:div w:id="199981690">
      <w:bodyDiv w:val="1"/>
      <w:marLeft w:val="0"/>
      <w:marRight w:val="0"/>
      <w:marTop w:val="0"/>
      <w:marBottom w:val="0"/>
      <w:divBdr>
        <w:top w:val="none" w:sz="0" w:space="0" w:color="auto"/>
        <w:left w:val="none" w:sz="0" w:space="0" w:color="auto"/>
        <w:bottom w:val="none" w:sz="0" w:space="0" w:color="auto"/>
        <w:right w:val="none" w:sz="0" w:space="0" w:color="auto"/>
      </w:divBdr>
    </w:div>
    <w:div w:id="225147378">
      <w:bodyDiv w:val="1"/>
      <w:marLeft w:val="0"/>
      <w:marRight w:val="0"/>
      <w:marTop w:val="0"/>
      <w:marBottom w:val="0"/>
      <w:divBdr>
        <w:top w:val="none" w:sz="0" w:space="0" w:color="auto"/>
        <w:left w:val="none" w:sz="0" w:space="0" w:color="auto"/>
        <w:bottom w:val="none" w:sz="0" w:space="0" w:color="auto"/>
        <w:right w:val="none" w:sz="0" w:space="0" w:color="auto"/>
      </w:divBdr>
    </w:div>
    <w:div w:id="248664963">
      <w:bodyDiv w:val="1"/>
      <w:marLeft w:val="0"/>
      <w:marRight w:val="0"/>
      <w:marTop w:val="0"/>
      <w:marBottom w:val="0"/>
      <w:divBdr>
        <w:top w:val="none" w:sz="0" w:space="0" w:color="auto"/>
        <w:left w:val="none" w:sz="0" w:space="0" w:color="auto"/>
        <w:bottom w:val="none" w:sz="0" w:space="0" w:color="auto"/>
        <w:right w:val="none" w:sz="0" w:space="0" w:color="auto"/>
      </w:divBdr>
    </w:div>
    <w:div w:id="283268838">
      <w:bodyDiv w:val="1"/>
      <w:marLeft w:val="0"/>
      <w:marRight w:val="0"/>
      <w:marTop w:val="0"/>
      <w:marBottom w:val="0"/>
      <w:divBdr>
        <w:top w:val="none" w:sz="0" w:space="0" w:color="auto"/>
        <w:left w:val="none" w:sz="0" w:space="0" w:color="auto"/>
        <w:bottom w:val="none" w:sz="0" w:space="0" w:color="auto"/>
        <w:right w:val="none" w:sz="0" w:space="0" w:color="auto"/>
      </w:divBdr>
    </w:div>
    <w:div w:id="304237619">
      <w:bodyDiv w:val="1"/>
      <w:marLeft w:val="0"/>
      <w:marRight w:val="0"/>
      <w:marTop w:val="0"/>
      <w:marBottom w:val="0"/>
      <w:divBdr>
        <w:top w:val="none" w:sz="0" w:space="0" w:color="auto"/>
        <w:left w:val="none" w:sz="0" w:space="0" w:color="auto"/>
        <w:bottom w:val="none" w:sz="0" w:space="0" w:color="auto"/>
        <w:right w:val="none" w:sz="0" w:space="0" w:color="auto"/>
      </w:divBdr>
    </w:div>
    <w:div w:id="362050607">
      <w:bodyDiv w:val="1"/>
      <w:marLeft w:val="0"/>
      <w:marRight w:val="0"/>
      <w:marTop w:val="0"/>
      <w:marBottom w:val="0"/>
      <w:divBdr>
        <w:top w:val="none" w:sz="0" w:space="0" w:color="auto"/>
        <w:left w:val="none" w:sz="0" w:space="0" w:color="auto"/>
        <w:bottom w:val="none" w:sz="0" w:space="0" w:color="auto"/>
        <w:right w:val="none" w:sz="0" w:space="0" w:color="auto"/>
      </w:divBdr>
    </w:div>
    <w:div w:id="371540723">
      <w:bodyDiv w:val="1"/>
      <w:marLeft w:val="0"/>
      <w:marRight w:val="0"/>
      <w:marTop w:val="0"/>
      <w:marBottom w:val="0"/>
      <w:divBdr>
        <w:top w:val="none" w:sz="0" w:space="0" w:color="auto"/>
        <w:left w:val="none" w:sz="0" w:space="0" w:color="auto"/>
        <w:bottom w:val="none" w:sz="0" w:space="0" w:color="auto"/>
        <w:right w:val="none" w:sz="0" w:space="0" w:color="auto"/>
      </w:divBdr>
    </w:div>
    <w:div w:id="427577320">
      <w:bodyDiv w:val="1"/>
      <w:marLeft w:val="0"/>
      <w:marRight w:val="0"/>
      <w:marTop w:val="0"/>
      <w:marBottom w:val="0"/>
      <w:divBdr>
        <w:top w:val="none" w:sz="0" w:space="0" w:color="auto"/>
        <w:left w:val="none" w:sz="0" w:space="0" w:color="auto"/>
        <w:bottom w:val="none" w:sz="0" w:space="0" w:color="auto"/>
        <w:right w:val="none" w:sz="0" w:space="0" w:color="auto"/>
      </w:divBdr>
    </w:div>
    <w:div w:id="450435991">
      <w:bodyDiv w:val="1"/>
      <w:marLeft w:val="0"/>
      <w:marRight w:val="0"/>
      <w:marTop w:val="0"/>
      <w:marBottom w:val="0"/>
      <w:divBdr>
        <w:top w:val="none" w:sz="0" w:space="0" w:color="auto"/>
        <w:left w:val="none" w:sz="0" w:space="0" w:color="auto"/>
        <w:bottom w:val="none" w:sz="0" w:space="0" w:color="auto"/>
        <w:right w:val="none" w:sz="0" w:space="0" w:color="auto"/>
      </w:divBdr>
    </w:div>
    <w:div w:id="573974629">
      <w:bodyDiv w:val="1"/>
      <w:marLeft w:val="0"/>
      <w:marRight w:val="0"/>
      <w:marTop w:val="0"/>
      <w:marBottom w:val="0"/>
      <w:divBdr>
        <w:top w:val="none" w:sz="0" w:space="0" w:color="auto"/>
        <w:left w:val="none" w:sz="0" w:space="0" w:color="auto"/>
        <w:bottom w:val="none" w:sz="0" w:space="0" w:color="auto"/>
        <w:right w:val="none" w:sz="0" w:space="0" w:color="auto"/>
      </w:divBdr>
    </w:div>
    <w:div w:id="596644327">
      <w:bodyDiv w:val="1"/>
      <w:marLeft w:val="0"/>
      <w:marRight w:val="0"/>
      <w:marTop w:val="0"/>
      <w:marBottom w:val="0"/>
      <w:divBdr>
        <w:top w:val="none" w:sz="0" w:space="0" w:color="auto"/>
        <w:left w:val="none" w:sz="0" w:space="0" w:color="auto"/>
        <w:bottom w:val="none" w:sz="0" w:space="0" w:color="auto"/>
        <w:right w:val="none" w:sz="0" w:space="0" w:color="auto"/>
      </w:divBdr>
    </w:div>
    <w:div w:id="677805388">
      <w:bodyDiv w:val="1"/>
      <w:marLeft w:val="0"/>
      <w:marRight w:val="0"/>
      <w:marTop w:val="0"/>
      <w:marBottom w:val="0"/>
      <w:divBdr>
        <w:top w:val="none" w:sz="0" w:space="0" w:color="auto"/>
        <w:left w:val="none" w:sz="0" w:space="0" w:color="auto"/>
        <w:bottom w:val="none" w:sz="0" w:space="0" w:color="auto"/>
        <w:right w:val="none" w:sz="0" w:space="0" w:color="auto"/>
      </w:divBdr>
    </w:div>
    <w:div w:id="836113602">
      <w:bodyDiv w:val="1"/>
      <w:marLeft w:val="0"/>
      <w:marRight w:val="0"/>
      <w:marTop w:val="0"/>
      <w:marBottom w:val="0"/>
      <w:divBdr>
        <w:top w:val="none" w:sz="0" w:space="0" w:color="auto"/>
        <w:left w:val="none" w:sz="0" w:space="0" w:color="auto"/>
        <w:bottom w:val="none" w:sz="0" w:space="0" w:color="auto"/>
        <w:right w:val="none" w:sz="0" w:space="0" w:color="auto"/>
      </w:divBdr>
    </w:div>
    <w:div w:id="874122875">
      <w:bodyDiv w:val="1"/>
      <w:marLeft w:val="0"/>
      <w:marRight w:val="0"/>
      <w:marTop w:val="0"/>
      <w:marBottom w:val="0"/>
      <w:divBdr>
        <w:top w:val="none" w:sz="0" w:space="0" w:color="auto"/>
        <w:left w:val="none" w:sz="0" w:space="0" w:color="auto"/>
        <w:bottom w:val="none" w:sz="0" w:space="0" w:color="auto"/>
        <w:right w:val="none" w:sz="0" w:space="0" w:color="auto"/>
      </w:divBdr>
    </w:div>
    <w:div w:id="883566920">
      <w:bodyDiv w:val="1"/>
      <w:marLeft w:val="0"/>
      <w:marRight w:val="0"/>
      <w:marTop w:val="0"/>
      <w:marBottom w:val="0"/>
      <w:divBdr>
        <w:top w:val="none" w:sz="0" w:space="0" w:color="auto"/>
        <w:left w:val="none" w:sz="0" w:space="0" w:color="auto"/>
        <w:bottom w:val="none" w:sz="0" w:space="0" w:color="auto"/>
        <w:right w:val="none" w:sz="0" w:space="0" w:color="auto"/>
      </w:divBdr>
    </w:div>
    <w:div w:id="886527648">
      <w:bodyDiv w:val="1"/>
      <w:marLeft w:val="0"/>
      <w:marRight w:val="0"/>
      <w:marTop w:val="0"/>
      <w:marBottom w:val="0"/>
      <w:divBdr>
        <w:top w:val="none" w:sz="0" w:space="0" w:color="auto"/>
        <w:left w:val="none" w:sz="0" w:space="0" w:color="auto"/>
        <w:bottom w:val="none" w:sz="0" w:space="0" w:color="auto"/>
        <w:right w:val="none" w:sz="0" w:space="0" w:color="auto"/>
      </w:divBdr>
    </w:div>
    <w:div w:id="897399807">
      <w:bodyDiv w:val="1"/>
      <w:marLeft w:val="0"/>
      <w:marRight w:val="0"/>
      <w:marTop w:val="0"/>
      <w:marBottom w:val="0"/>
      <w:divBdr>
        <w:top w:val="none" w:sz="0" w:space="0" w:color="auto"/>
        <w:left w:val="none" w:sz="0" w:space="0" w:color="auto"/>
        <w:bottom w:val="none" w:sz="0" w:space="0" w:color="auto"/>
        <w:right w:val="none" w:sz="0" w:space="0" w:color="auto"/>
      </w:divBdr>
    </w:div>
    <w:div w:id="959803080">
      <w:bodyDiv w:val="1"/>
      <w:marLeft w:val="0"/>
      <w:marRight w:val="0"/>
      <w:marTop w:val="0"/>
      <w:marBottom w:val="0"/>
      <w:divBdr>
        <w:top w:val="none" w:sz="0" w:space="0" w:color="auto"/>
        <w:left w:val="none" w:sz="0" w:space="0" w:color="auto"/>
        <w:bottom w:val="none" w:sz="0" w:space="0" w:color="auto"/>
        <w:right w:val="none" w:sz="0" w:space="0" w:color="auto"/>
      </w:divBdr>
    </w:div>
    <w:div w:id="1063719309">
      <w:bodyDiv w:val="1"/>
      <w:marLeft w:val="0"/>
      <w:marRight w:val="0"/>
      <w:marTop w:val="0"/>
      <w:marBottom w:val="0"/>
      <w:divBdr>
        <w:top w:val="none" w:sz="0" w:space="0" w:color="auto"/>
        <w:left w:val="none" w:sz="0" w:space="0" w:color="auto"/>
        <w:bottom w:val="none" w:sz="0" w:space="0" w:color="auto"/>
        <w:right w:val="none" w:sz="0" w:space="0" w:color="auto"/>
      </w:divBdr>
    </w:div>
    <w:div w:id="1117289227">
      <w:bodyDiv w:val="1"/>
      <w:marLeft w:val="0"/>
      <w:marRight w:val="0"/>
      <w:marTop w:val="0"/>
      <w:marBottom w:val="0"/>
      <w:divBdr>
        <w:top w:val="none" w:sz="0" w:space="0" w:color="auto"/>
        <w:left w:val="none" w:sz="0" w:space="0" w:color="auto"/>
        <w:bottom w:val="none" w:sz="0" w:space="0" w:color="auto"/>
        <w:right w:val="none" w:sz="0" w:space="0" w:color="auto"/>
      </w:divBdr>
    </w:div>
    <w:div w:id="1131052671">
      <w:bodyDiv w:val="1"/>
      <w:marLeft w:val="0"/>
      <w:marRight w:val="0"/>
      <w:marTop w:val="0"/>
      <w:marBottom w:val="0"/>
      <w:divBdr>
        <w:top w:val="none" w:sz="0" w:space="0" w:color="auto"/>
        <w:left w:val="none" w:sz="0" w:space="0" w:color="auto"/>
        <w:bottom w:val="none" w:sz="0" w:space="0" w:color="auto"/>
        <w:right w:val="none" w:sz="0" w:space="0" w:color="auto"/>
      </w:divBdr>
    </w:div>
    <w:div w:id="1248735936">
      <w:bodyDiv w:val="1"/>
      <w:marLeft w:val="0"/>
      <w:marRight w:val="0"/>
      <w:marTop w:val="0"/>
      <w:marBottom w:val="0"/>
      <w:divBdr>
        <w:top w:val="none" w:sz="0" w:space="0" w:color="auto"/>
        <w:left w:val="none" w:sz="0" w:space="0" w:color="auto"/>
        <w:bottom w:val="none" w:sz="0" w:space="0" w:color="auto"/>
        <w:right w:val="none" w:sz="0" w:space="0" w:color="auto"/>
      </w:divBdr>
    </w:div>
    <w:div w:id="1344865692">
      <w:bodyDiv w:val="1"/>
      <w:marLeft w:val="0"/>
      <w:marRight w:val="0"/>
      <w:marTop w:val="0"/>
      <w:marBottom w:val="0"/>
      <w:divBdr>
        <w:top w:val="none" w:sz="0" w:space="0" w:color="auto"/>
        <w:left w:val="none" w:sz="0" w:space="0" w:color="auto"/>
        <w:bottom w:val="none" w:sz="0" w:space="0" w:color="auto"/>
        <w:right w:val="none" w:sz="0" w:space="0" w:color="auto"/>
      </w:divBdr>
    </w:div>
    <w:div w:id="1389190091">
      <w:bodyDiv w:val="1"/>
      <w:marLeft w:val="0"/>
      <w:marRight w:val="0"/>
      <w:marTop w:val="0"/>
      <w:marBottom w:val="0"/>
      <w:divBdr>
        <w:top w:val="none" w:sz="0" w:space="0" w:color="auto"/>
        <w:left w:val="none" w:sz="0" w:space="0" w:color="auto"/>
        <w:bottom w:val="none" w:sz="0" w:space="0" w:color="auto"/>
        <w:right w:val="none" w:sz="0" w:space="0" w:color="auto"/>
      </w:divBdr>
    </w:div>
    <w:div w:id="1409770236">
      <w:bodyDiv w:val="1"/>
      <w:marLeft w:val="0"/>
      <w:marRight w:val="0"/>
      <w:marTop w:val="0"/>
      <w:marBottom w:val="0"/>
      <w:divBdr>
        <w:top w:val="none" w:sz="0" w:space="0" w:color="auto"/>
        <w:left w:val="none" w:sz="0" w:space="0" w:color="auto"/>
        <w:bottom w:val="none" w:sz="0" w:space="0" w:color="auto"/>
        <w:right w:val="none" w:sz="0" w:space="0" w:color="auto"/>
      </w:divBdr>
    </w:div>
    <w:div w:id="1427967829">
      <w:bodyDiv w:val="1"/>
      <w:marLeft w:val="0"/>
      <w:marRight w:val="0"/>
      <w:marTop w:val="0"/>
      <w:marBottom w:val="0"/>
      <w:divBdr>
        <w:top w:val="none" w:sz="0" w:space="0" w:color="auto"/>
        <w:left w:val="none" w:sz="0" w:space="0" w:color="auto"/>
        <w:bottom w:val="none" w:sz="0" w:space="0" w:color="auto"/>
        <w:right w:val="none" w:sz="0" w:space="0" w:color="auto"/>
      </w:divBdr>
    </w:div>
    <w:div w:id="1477141308">
      <w:bodyDiv w:val="1"/>
      <w:marLeft w:val="0"/>
      <w:marRight w:val="0"/>
      <w:marTop w:val="0"/>
      <w:marBottom w:val="0"/>
      <w:divBdr>
        <w:top w:val="none" w:sz="0" w:space="0" w:color="auto"/>
        <w:left w:val="none" w:sz="0" w:space="0" w:color="auto"/>
        <w:bottom w:val="none" w:sz="0" w:space="0" w:color="auto"/>
        <w:right w:val="none" w:sz="0" w:space="0" w:color="auto"/>
      </w:divBdr>
    </w:div>
    <w:div w:id="1526019981">
      <w:bodyDiv w:val="1"/>
      <w:marLeft w:val="0"/>
      <w:marRight w:val="0"/>
      <w:marTop w:val="0"/>
      <w:marBottom w:val="0"/>
      <w:divBdr>
        <w:top w:val="none" w:sz="0" w:space="0" w:color="auto"/>
        <w:left w:val="none" w:sz="0" w:space="0" w:color="auto"/>
        <w:bottom w:val="none" w:sz="0" w:space="0" w:color="auto"/>
        <w:right w:val="none" w:sz="0" w:space="0" w:color="auto"/>
      </w:divBdr>
    </w:div>
    <w:div w:id="1575699720">
      <w:bodyDiv w:val="1"/>
      <w:marLeft w:val="0"/>
      <w:marRight w:val="0"/>
      <w:marTop w:val="0"/>
      <w:marBottom w:val="0"/>
      <w:divBdr>
        <w:top w:val="none" w:sz="0" w:space="0" w:color="auto"/>
        <w:left w:val="none" w:sz="0" w:space="0" w:color="auto"/>
        <w:bottom w:val="none" w:sz="0" w:space="0" w:color="auto"/>
        <w:right w:val="none" w:sz="0" w:space="0" w:color="auto"/>
      </w:divBdr>
    </w:div>
    <w:div w:id="1587569648">
      <w:bodyDiv w:val="1"/>
      <w:marLeft w:val="0"/>
      <w:marRight w:val="0"/>
      <w:marTop w:val="0"/>
      <w:marBottom w:val="0"/>
      <w:divBdr>
        <w:top w:val="none" w:sz="0" w:space="0" w:color="auto"/>
        <w:left w:val="none" w:sz="0" w:space="0" w:color="auto"/>
        <w:bottom w:val="none" w:sz="0" w:space="0" w:color="auto"/>
        <w:right w:val="none" w:sz="0" w:space="0" w:color="auto"/>
      </w:divBdr>
    </w:div>
    <w:div w:id="1606107659">
      <w:bodyDiv w:val="1"/>
      <w:marLeft w:val="0"/>
      <w:marRight w:val="0"/>
      <w:marTop w:val="0"/>
      <w:marBottom w:val="0"/>
      <w:divBdr>
        <w:top w:val="none" w:sz="0" w:space="0" w:color="auto"/>
        <w:left w:val="none" w:sz="0" w:space="0" w:color="auto"/>
        <w:bottom w:val="none" w:sz="0" w:space="0" w:color="auto"/>
        <w:right w:val="none" w:sz="0" w:space="0" w:color="auto"/>
      </w:divBdr>
    </w:div>
    <w:div w:id="1607344390">
      <w:bodyDiv w:val="1"/>
      <w:marLeft w:val="0"/>
      <w:marRight w:val="0"/>
      <w:marTop w:val="0"/>
      <w:marBottom w:val="0"/>
      <w:divBdr>
        <w:top w:val="none" w:sz="0" w:space="0" w:color="auto"/>
        <w:left w:val="none" w:sz="0" w:space="0" w:color="auto"/>
        <w:bottom w:val="none" w:sz="0" w:space="0" w:color="auto"/>
        <w:right w:val="none" w:sz="0" w:space="0" w:color="auto"/>
      </w:divBdr>
    </w:div>
    <w:div w:id="1637830782">
      <w:bodyDiv w:val="1"/>
      <w:marLeft w:val="0"/>
      <w:marRight w:val="0"/>
      <w:marTop w:val="0"/>
      <w:marBottom w:val="0"/>
      <w:divBdr>
        <w:top w:val="none" w:sz="0" w:space="0" w:color="auto"/>
        <w:left w:val="none" w:sz="0" w:space="0" w:color="auto"/>
        <w:bottom w:val="none" w:sz="0" w:space="0" w:color="auto"/>
        <w:right w:val="none" w:sz="0" w:space="0" w:color="auto"/>
      </w:divBdr>
    </w:div>
    <w:div w:id="1638027962">
      <w:bodyDiv w:val="1"/>
      <w:marLeft w:val="0"/>
      <w:marRight w:val="0"/>
      <w:marTop w:val="0"/>
      <w:marBottom w:val="0"/>
      <w:divBdr>
        <w:top w:val="none" w:sz="0" w:space="0" w:color="auto"/>
        <w:left w:val="none" w:sz="0" w:space="0" w:color="auto"/>
        <w:bottom w:val="none" w:sz="0" w:space="0" w:color="auto"/>
        <w:right w:val="none" w:sz="0" w:space="0" w:color="auto"/>
      </w:divBdr>
    </w:div>
    <w:div w:id="1661810352">
      <w:bodyDiv w:val="1"/>
      <w:marLeft w:val="0"/>
      <w:marRight w:val="0"/>
      <w:marTop w:val="0"/>
      <w:marBottom w:val="0"/>
      <w:divBdr>
        <w:top w:val="none" w:sz="0" w:space="0" w:color="auto"/>
        <w:left w:val="none" w:sz="0" w:space="0" w:color="auto"/>
        <w:bottom w:val="none" w:sz="0" w:space="0" w:color="auto"/>
        <w:right w:val="none" w:sz="0" w:space="0" w:color="auto"/>
      </w:divBdr>
    </w:div>
    <w:div w:id="1673335065">
      <w:bodyDiv w:val="1"/>
      <w:marLeft w:val="0"/>
      <w:marRight w:val="0"/>
      <w:marTop w:val="0"/>
      <w:marBottom w:val="0"/>
      <w:divBdr>
        <w:top w:val="none" w:sz="0" w:space="0" w:color="auto"/>
        <w:left w:val="none" w:sz="0" w:space="0" w:color="auto"/>
        <w:bottom w:val="none" w:sz="0" w:space="0" w:color="auto"/>
        <w:right w:val="none" w:sz="0" w:space="0" w:color="auto"/>
      </w:divBdr>
    </w:div>
    <w:div w:id="1677076786">
      <w:bodyDiv w:val="1"/>
      <w:marLeft w:val="0"/>
      <w:marRight w:val="0"/>
      <w:marTop w:val="0"/>
      <w:marBottom w:val="0"/>
      <w:divBdr>
        <w:top w:val="none" w:sz="0" w:space="0" w:color="auto"/>
        <w:left w:val="none" w:sz="0" w:space="0" w:color="auto"/>
        <w:bottom w:val="none" w:sz="0" w:space="0" w:color="auto"/>
        <w:right w:val="none" w:sz="0" w:space="0" w:color="auto"/>
      </w:divBdr>
    </w:div>
    <w:div w:id="1781532830">
      <w:bodyDiv w:val="1"/>
      <w:marLeft w:val="0"/>
      <w:marRight w:val="0"/>
      <w:marTop w:val="0"/>
      <w:marBottom w:val="0"/>
      <w:divBdr>
        <w:top w:val="none" w:sz="0" w:space="0" w:color="auto"/>
        <w:left w:val="none" w:sz="0" w:space="0" w:color="auto"/>
        <w:bottom w:val="none" w:sz="0" w:space="0" w:color="auto"/>
        <w:right w:val="none" w:sz="0" w:space="0" w:color="auto"/>
      </w:divBdr>
    </w:div>
    <w:div w:id="1871262555">
      <w:bodyDiv w:val="1"/>
      <w:marLeft w:val="0"/>
      <w:marRight w:val="0"/>
      <w:marTop w:val="0"/>
      <w:marBottom w:val="0"/>
      <w:divBdr>
        <w:top w:val="none" w:sz="0" w:space="0" w:color="auto"/>
        <w:left w:val="none" w:sz="0" w:space="0" w:color="auto"/>
        <w:bottom w:val="none" w:sz="0" w:space="0" w:color="auto"/>
        <w:right w:val="none" w:sz="0" w:space="0" w:color="auto"/>
      </w:divBdr>
    </w:div>
    <w:div w:id="1881361715">
      <w:bodyDiv w:val="1"/>
      <w:marLeft w:val="0"/>
      <w:marRight w:val="0"/>
      <w:marTop w:val="0"/>
      <w:marBottom w:val="0"/>
      <w:divBdr>
        <w:top w:val="none" w:sz="0" w:space="0" w:color="auto"/>
        <w:left w:val="none" w:sz="0" w:space="0" w:color="auto"/>
        <w:bottom w:val="none" w:sz="0" w:space="0" w:color="auto"/>
        <w:right w:val="none" w:sz="0" w:space="0" w:color="auto"/>
      </w:divBdr>
    </w:div>
    <w:div w:id="1902254889">
      <w:bodyDiv w:val="1"/>
      <w:marLeft w:val="0"/>
      <w:marRight w:val="0"/>
      <w:marTop w:val="0"/>
      <w:marBottom w:val="0"/>
      <w:divBdr>
        <w:top w:val="none" w:sz="0" w:space="0" w:color="auto"/>
        <w:left w:val="none" w:sz="0" w:space="0" w:color="auto"/>
        <w:bottom w:val="none" w:sz="0" w:space="0" w:color="auto"/>
        <w:right w:val="none" w:sz="0" w:space="0" w:color="auto"/>
      </w:divBdr>
    </w:div>
    <w:div w:id="1911384812">
      <w:bodyDiv w:val="1"/>
      <w:marLeft w:val="0"/>
      <w:marRight w:val="0"/>
      <w:marTop w:val="0"/>
      <w:marBottom w:val="0"/>
      <w:divBdr>
        <w:top w:val="none" w:sz="0" w:space="0" w:color="auto"/>
        <w:left w:val="none" w:sz="0" w:space="0" w:color="auto"/>
        <w:bottom w:val="none" w:sz="0" w:space="0" w:color="auto"/>
        <w:right w:val="none" w:sz="0" w:space="0" w:color="auto"/>
      </w:divBdr>
    </w:div>
    <w:div w:id="2068406935">
      <w:bodyDiv w:val="1"/>
      <w:marLeft w:val="0"/>
      <w:marRight w:val="0"/>
      <w:marTop w:val="0"/>
      <w:marBottom w:val="0"/>
      <w:divBdr>
        <w:top w:val="none" w:sz="0" w:space="0" w:color="auto"/>
        <w:left w:val="none" w:sz="0" w:space="0" w:color="auto"/>
        <w:bottom w:val="none" w:sz="0" w:space="0" w:color="auto"/>
        <w:right w:val="none" w:sz="0" w:space="0" w:color="auto"/>
      </w:divBdr>
    </w:div>
    <w:div w:id="2140610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at.whatsapp.com/DADdyqyEut264ypaT0QrW6" TargetMode="External"/><Relationship Id="rId18" Type="http://schemas.openxmlformats.org/officeDocument/2006/relationships/hyperlink" Target="https://www.instagram.com/explore/tags/peruresponsabile/?hl=it" TargetMode="External"/><Relationship Id="rId26" Type="http://schemas.openxmlformats.org/officeDocument/2006/relationships/image" Target="media/image7.png"/><Relationship Id="rId39" Type="http://schemas.openxmlformats.org/officeDocument/2006/relationships/hyperlink" Target="https://www.tripadvisor.it/Hotel_Review-g304036-d589235-Reviews-Hatun_Inti_Classic-Aguas_Calientes_Machu_Picchu_Sacred_Valley_Cusco_Region.html" TargetMode="External"/><Relationship Id="rId21" Type="http://schemas.openxmlformats.org/officeDocument/2006/relationships/image" Target="media/image6.png"/><Relationship Id="rId34" Type="http://schemas.openxmlformats.org/officeDocument/2006/relationships/hyperlink" Target="http://www.peruresponsabile.it/conosci-il-peru/citta_24/cuscoombelico_del_mondo_inca___sud_5.html" TargetMode="External"/><Relationship Id="rId42" Type="http://schemas.openxmlformats.org/officeDocument/2006/relationships/hyperlink" Target="http://www.condelemosinn.com/hotel-conde-de-lemos-puno/" TargetMode="External"/><Relationship Id="rId47" Type="http://schemas.openxmlformats.org/officeDocument/2006/relationships/hyperlink" Target="https://www.dropbox.com/s/jqghm6jubrsr7ms/SINTESI%20POLIZZA%20AXA%20.pdf?dl=0"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peruresponsabile" TargetMode="External"/><Relationship Id="rId29" Type="http://schemas.openxmlformats.org/officeDocument/2006/relationships/hyperlink" Target="http://www.peruresponsabile.it/conosci-il-peru/citta_24/lima_la_grande_capitale_del_peru_7.html" TargetMode="External"/><Relationship Id="rId11" Type="http://schemas.openxmlformats.org/officeDocument/2006/relationships/hyperlink" Target="https://wa.me/393392503074?text=Desidero%20informazioni%20sui%20viaggi%20di%20Peruresponsabile" TargetMode="External"/><Relationship Id="rId24" Type="http://schemas.openxmlformats.org/officeDocument/2006/relationships/hyperlink" Target="https://www.youtube.com/user/peruresponsabile" TargetMode="External"/><Relationship Id="rId32" Type="http://schemas.openxmlformats.org/officeDocument/2006/relationships/hyperlink" Target="https://www.tripadvisor.it/Hotel_Review-g294314-d455222-Reviews-San_Agustin_International_Hotel-Cusco_Cusco_Region.html" TargetMode="External"/><Relationship Id="rId37" Type="http://schemas.openxmlformats.org/officeDocument/2006/relationships/hyperlink" Target="http://www.peruresponsabile.it/conosci-il-peru/natura_6/saline_di_maras_19.html" TargetMode="External"/><Relationship Id="rId40" Type="http://schemas.openxmlformats.org/officeDocument/2006/relationships/hyperlink" Target="http://www.hotelessanagustin.com.pe/es/hoteles/cusco/internacional/" TargetMode="External"/><Relationship Id="rId45" Type="http://schemas.openxmlformats.org/officeDocument/2006/relationships/hyperlink" Target="https://www.tripadvisor.it/Hotel_Review-g298442-d1472995-Reviews-Hotel_Conde_de_Lemos-Puno_Puno_Region.html" TargetMode="External"/><Relationship Id="rId5" Type="http://schemas.openxmlformats.org/officeDocument/2006/relationships/webSettings" Target="webSettings.xml"/><Relationship Id="rId15" Type="http://schemas.openxmlformats.org/officeDocument/2006/relationships/hyperlink" Target="https://www.tripadvisor.it/Attraction_Review-g294316-d12947879-Reviews-Peruresponsabile_it-Lima_Lima_Region.html" TargetMode="External"/><Relationship Id="rId23" Type="http://schemas.openxmlformats.org/officeDocument/2006/relationships/hyperlink" Target="https://www.instagram.com/explore/tags/peruresponsabile/?hl=it" TargetMode="External"/><Relationship Id="rId28" Type="http://schemas.openxmlformats.org/officeDocument/2006/relationships/hyperlink" Target="https://www.peruresponsabile.it/team.html" TargetMode="External"/><Relationship Id="rId36" Type="http://schemas.openxmlformats.org/officeDocument/2006/relationships/hyperlink" Target="https://www.tripadvisor.it/Hotel_Review-g294314-d455222-Reviews-San_Agustin_International_Hotel-Cusco_Cusco_Region.html" TargetMode="External"/><Relationship Id="rId49" Type="http://schemas.openxmlformats.org/officeDocument/2006/relationships/hyperlink" Target="http://www.earth-net.eu" TargetMode="Externa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yperlink" Target="http://www.hotelessanagustin.com.pe/es/hoteles/cusco/internacional/" TargetMode="External"/><Relationship Id="rId44" Type="http://schemas.openxmlformats.org/officeDocument/2006/relationships/hyperlink" Target="http://www.condelemosinn.com/hotel-conde-de-lemos-puno/"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at.whatsapp.com/DADdyqyEut264ypaT0QrW6" TargetMode="External"/><Relationship Id="rId14" Type="http://schemas.openxmlformats.org/officeDocument/2006/relationships/hyperlink" Target="https://wa.me/393392503074?text=Desidero%20informazioni%20sui%20viaggi%20di%20Peruresponsabile" TargetMode="External"/><Relationship Id="rId22" Type="http://schemas.openxmlformats.org/officeDocument/2006/relationships/hyperlink" Target="https://www.facebook.com/peruresponsabile" TargetMode="External"/><Relationship Id="rId27" Type="http://schemas.openxmlformats.org/officeDocument/2006/relationships/hyperlink" Target="https://www.peruresponsabile.it/alberghi.html" TargetMode="External"/><Relationship Id="rId30" Type="http://schemas.openxmlformats.org/officeDocument/2006/relationships/hyperlink" Target="http://www.eltamboperu.com/hotel-lima-peru/hotel-eltambodos.html" TargetMode="External"/><Relationship Id="rId35" Type="http://schemas.openxmlformats.org/officeDocument/2006/relationships/hyperlink" Target="http://www.hotelessanagustin.com.pe/es/hoteles/cusco/internacional/" TargetMode="External"/><Relationship Id="rId43" Type="http://schemas.openxmlformats.org/officeDocument/2006/relationships/hyperlink" Target="https://www.tripadvisor.it/Hotel_Review-g298442-d1472995-Reviews-Hotel_Conde_de_Lemos-Puno_Puno_Region.html" TargetMode="External"/><Relationship Id="rId48" Type="http://schemas.openxmlformats.org/officeDocument/2006/relationships/image" Target="media/image8.jpeg"/><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hyperlink" Target="https://www.tripadvisor.it/Attraction_Review-g294316-d12947879-Reviews-Peruresponsabile_it-Lima_Lima_Region.html" TargetMode="External"/><Relationship Id="rId33" Type="http://schemas.openxmlformats.org/officeDocument/2006/relationships/hyperlink" Target="http://www.turismocaith.org/" TargetMode="External"/><Relationship Id="rId38" Type="http://schemas.openxmlformats.org/officeDocument/2006/relationships/hyperlink" Target="https://www.grupointi.com/es/hi-classic/index.php" TargetMode="External"/><Relationship Id="rId46" Type="http://schemas.openxmlformats.org/officeDocument/2006/relationships/hyperlink" Target="http://www.eltamboperu.com/hotel-lima-peru/hotel-eltambodos.html" TargetMode="External"/><Relationship Id="rId20" Type="http://schemas.openxmlformats.org/officeDocument/2006/relationships/hyperlink" Target="https://www.youtube.com/user/peruresponsabile" TargetMode="External"/><Relationship Id="rId41" Type="http://schemas.openxmlformats.org/officeDocument/2006/relationships/hyperlink" Target="https://www.tripadvisor.it/Hotel_Review-g294314-d455222-Reviews-San_Agustin_International_Hotel-Cusco_Cusco_Region.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1CC0B-444A-4423-BE59-C1A6F0D0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5064</Words>
  <Characters>27854</Characters>
  <Application>Microsoft Office Word</Application>
  <DocSecurity>0</DocSecurity>
  <Lines>232</Lines>
  <Paragraphs>65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x</Company>
  <LinksUpToDate>false</LinksUpToDate>
  <CharactersWithSpaces>32853</CharactersWithSpaces>
  <SharedDoc>false</SharedDoc>
  <HLinks>
    <vt:vector size="282" baseType="variant">
      <vt:variant>
        <vt:i4>262230</vt:i4>
      </vt:variant>
      <vt:variant>
        <vt:i4>126</vt:i4>
      </vt:variant>
      <vt:variant>
        <vt:i4>0</vt:i4>
      </vt:variant>
      <vt:variant>
        <vt:i4>5</vt:i4>
      </vt:variant>
      <vt:variant>
        <vt:lpwstr>http://www.earth-net.eu/</vt:lpwstr>
      </vt:variant>
      <vt:variant>
        <vt:lpwstr/>
      </vt:variant>
      <vt:variant>
        <vt:i4>3080222</vt:i4>
      </vt:variant>
      <vt:variant>
        <vt:i4>123</vt:i4>
      </vt:variant>
      <vt:variant>
        <vt:i4>0</vt:i4>
      </vt:variant>
      <vt:variant>
        <vt:i4>5</vt:i4>
      </vt:variant>
      <vt:variant>
        <vt:lpwstr>mailto:gruppi@peruresponsabile.it</vt:lpwstr>
      </vt:variant>
      <vt:variant>
        <vt:lpwstr/>
      </vt:variant>
      <vt:variant>
        <vt:i4>4980840</vt:i4>
      </vt:variant>
      <vt:variant>
        <vt:i4>120</vt:i4>
      </vt:variant>
      <vt:variant>
        <vt:i4>0</vt:i4>
      </vt:variant>
      <vt:variant>
        <vt:i4>5</vt:i4>
      </vt:variant>
      <vt:variant>
        <vt:lpwstr>mailto:tour@peruresponsabile.it</vt:lpwstr>
      </vt:variant>
      <vt:variant>
        <vt:lpwstr/>
      </vt:variant>
      <vt:variant>
        <vt:i4>4980814</vt:i4>
      </vt:variant>
      <vt:variant>
        <vt:i4>117</vt:i4>
      </vt:variant>
      <vt:variant>
        <vt:i4>0</vt:i4>
      </vt:variant>
      <vt:variant>
        <vt:i4>5</vt:i4>
      </vt:variant>
      <vt:variant>
        <vt:lpwstr>https://www.dropbox.com/s/jqghm6jubrsr7ms/SINTESI%20POLIZZA%20AXA%20.pdf?dl=0</vt:lpwstr>
      </vt:variant>
      <vt:variant>
        <vt:lpwstr/>
      </vt:variant>
      <vt:variant>
        <vt:i4>262194</vt:i4>
      </vt:variant>
      <vt:variant>
        <vt:i4>102</vt:i4>
      </vt:variant>
      <vt:variant>
        <vt:i4>0</vt:i4>
      </vt:variant>
      <vt:variant>
        <vt:i4>5</vt:i4>
      </vt:variant>
      <vt:variant>
        <vt:lpwstr>https://www.tripadvisor.com.pe/Hotel_Review-g294316-d6548540-Reviews-El_Tambo_Dos-Lima_Lima_Region.html</vt:lpwstr>
      </vt:variant>
      <vt:variant>
        <vt:lpwstr/>
      </vt:variant>
      <vt:variant>
        <vt:i4>5242891</vt:i4>
      </vt:variant>
      <vt:variant>
        <vt:i4>99</vt:i4>
      </vt:variant>
      <vt:variant>
        <vt:i4>0</vt:i4>
      </vt:variant>
      <vt:variant>
        <vt:i4>5</vt:i4>
      </vt:variant>
      <vt:variant>
        <vt:lpwstr>http://www.eltamboperu.com/hotel-lima-peru/hotel-eltambodos.html</vt:lpwstr>
      </vt:variant>
      <vt:variant>
        <vt:lpwstr/>
      </vt:variant>
      <vt:variant>
        <vt:i4>8192054</vt:i4>
      </vt:variant>
      <vt:variant>
        <vt:i4>96</vt:i4>
      </vt:variant>
      <vt:variant>
        <vt:i4>0</vt:i4>
      </vt:variant>
      <vt:variant>
        <vt:i4>5</vt:i4>
      </vt:variant>
      <vt:variant>
        <vt:lpwstr>https://www.tripadvisor.it/Hotel_Review-g298442-d1472995-Reviews-Hotel_Conde_de_Lemos-Puno_Puno_Region.html</vt:lpwstr>
      </vt:variant>
      <vt:variant>
        <vt:lpwstr/>
      </vt:variant>
      <vt:variant>
        <vt:i4>2883617</vt:i4>
      </vt:variant>
      <vt:variant>
        <vt:i4>93</vt:i4>
      </vt:variant>
      <vt:variant>
        <vt:i4>0</vt:i4>
      </vt:variant>
      <vt:variant>
        <vt:i4>5</vt:i4>
      </vt:variant>
      <vt:variant>
        <vt:lpwstr>http://www.condelemosinn.com/hotel-conde-de-lemos-puno/</vt:lpwstr>
      </vt:variant>
      <vt:variant>
        <vt:lpwstr/>
      </vt:variant>
      <vt:variant>
        <vt:i4>8192054</vt:i4>
      </vt:variant>
      <vt:variant>
        <vt:i4>90</vt:i4>
      </vt:variant>
      <vt:variant>
        <vt:i4>0</vt:i4>
      </vt:variant>
      <vt:variant>
        <vt:i4>5</vt:i4>
      </vt:variant>
      <vt:variant>
        <vt:lpwstr>https://www.tripadvisor.it/Hotel_Review-g298442-d1472995-Reviews-Hotel_Conde_de_Lemos-Puno_Puno_Region.html</vt:lpwstr>
      </vt:variant>
      <vt:variant>
        <vt:lpwstr/>
      </vt:variant>
      <vt:variant>
        <vt:i4>2883617</vt:i4>
      </vt:variant>
      <vt:variant>
        <vt:i4>87</vt:i4>
      </vt:variant>
      <vt:variant>
        <vt:i4>0</vt:i4>
      </vt:variant>
      <vt:variant>
        <vt:i4>5</vt:i4>
      </vt:variant>
      <vt:variant>
        <vt:lpwstr>http://www.condelemosinn.com/hotel-conde-de-lemos-puno/</vt:lpwstr>
      </vt:variant>
      <vt:variant>
        <vt:lpwstr/>
      </vt:variant>
      <vt:variant>
        <vt:i4>31</vt:i4>
      </vt:variant>
      <vt:variant>
        <vt:i4>84</vt:i4>
      </vt:variant>
      <vt:variant>
        <vt:i4>0</vt:i4>
      </vt:variant>
      <vt:variant>
        <vt:i4>5</vt:i4>
      </vt:variant>
      <vt:variant>
        <vt:lpwstr>https://www.tripadvisor.it/Hotel_Review-g294314-d455222-Reviews-San_Agustin_International_Hotel-Cusco_Cusco_Region.html</vt:lpwstr>
      </vt:variant>
      <vt:variant>
        <vt:lpwstr/>
      </vt:variant>
      <vt:variant>
        <vt:i4>8126574</vt:i4>
      </vt:variant>
      <vt:variant>
        <vt:i4>81</vt:i4>
      </vt:variant>
      <vt:variant>
        <vt:i4>0</vt:i4>
      </vt:variant>
      <vt:variant>
        <vt:i4>5</vt:i4>
      </vt:variant>
      <vt:variant>
        <vt:lpwstr>http://www.hotelessanagustin.com.pe/es/hoteles/cusco/internacional/</vt:lpwstr>
      </vt:variant>
      <vt:variant>
        <vt:lpwstr/>
      </vt:variant>
      <vt:variant>
        <vt:i4>8192025</vt:i4>
      </vt:variant>
      <vt:variant>
        <vt:i4>78</vt:i4>
      </vt:variant>
      <vt:variant>
        <vt:i4>0</vt:i4>
      </vt:variant>
      <vt:variant>
        <vt:i4>5</vt:i4>
      </vt:variant>
      <vt:variant>
        <vt:lpwstr>http://www.peruresponsabile.it/conosci-il-peru/archeologia_32/il_santuario_archeologico_di_machu_picchu_85.html</vt:lpwstr>
      </vt:variant>
      <vt:variant>
        <vt:lpwstr/>
      </vt:variant>
      <vt:variant>
        <vt:i4>6357117</vt:i4>
      </vt:variant>
      <vt:variant>
        <vt:i4>75</vt:i4>
      </vt:variant>
      <vt:variant>
        <vt:i4>0</vt:i4>
      </vt:variant>
      <vt:variant>
        <vt:i4>5</vt:i4>
      </vt:variant>
      <vt:variant>
        <vt:lpwstr>https://www.tripadvisor.it/Hotel_Review-g304036-d589235-Reviews-Hatun_Inti_Classic-Aguas_Calientes_Machu_Picchu_Sacred_Valley_Cusco_Region.html</vt:lpwstr>
      </vt:variant>
      <vt:variant>
        <vt:lpwstr/>
      </vt:variant>
      <vt:variant>
        <vt:i4>1769472</vt:i4>
      </vt:variant>
      <vt:variant>
        <vt:i4>72</vt:i4>
      </vt:variant>
      <vt:variant>
        <vt:i4>0</vt:i4>
      </vt:variant>
      <vt:variant>
        <vt:i4>5</vt:i4>
      </vt:variant>
      <vt:variant>
        <vt:lpwstr>https://www.grupointi.com/es/hi-classic/index.php</vt:lpwstr>
      </vt:variant>
      <vt:variant>
        <vt:lpwstr/>
      </vt:variant>
      <vt:variant>
        <vt:i4>917532</vt:i4>
      </vt:variant>
      <vt:variant>
        <vt:i4>69</vt:i4>
      </vt:variant>
      <vt:variant>
        <vt:i4>0</vt:i4>
      </vt:variant>
      <vt:variant>
        <vt:i4>5</vt:i4>
      </vt:variant>
      <vt:variant>
        <vt:lpwstr>http://www.peruresponsabile.it/conosci-il-peru/natura_6/saline_di_maras_19.html</vt:lpwstr>
      </vt:variant>
      <vt:variant>
        <vt:lpwstr/>
      </vt:variant>
      <vt:variant>
        <vt:i4>31</vt:i4>
      </vt:variant>
      <vt:variant>
        <vt:i4>66</vt:i4>
      </vt:variant>
      <vt:variant>
        <vt:i4>0</vt:i4>
      </vt:variant>
      <vt:variant>
        <vt:i4>5</vt:i4>
      </vt:variant>
      <vt:variant>
        <vt:lpwstr>https://www.tripadvisor.it/Hotel_Review-g294314-d455222-Reviews-San_Agustin_International_Hotel-Cusco_Cusco_Region.html</vt:lpwstr>
      </vt:variant>
      <vt:variant>
        <vt:lpwstr/>
      </vt:variant>
      <vt:variant>
        <vt:i4>8126574</vt:i4>
      </vt:variant>
      <vt:variant>
        <vt:i4>63</vt:i4>
      </vt:variant>
      <vt:variant>
        <vt:i4>0</vt:i4>
      </vt:variant>
      <vt:variant>
        <vt:i4>5</vt:i4>
      </vt:variant>
      <vt:variant>
        <vt:lpwstr>http://www.hotelessanagustin.com.pe/es/hoteles/cusco/internacional/</vt:lpwstr>
      </vt:variant>
      <vt:variant>
        <vt:lpwstr/>
      </vt:variant>
      <vt:variant>
        <vt:i4>1703942</vt:i4>
      </vt:variant>
      <vt:variant>
        <vt:i4>60</vt:i4>
      </vt:variant>
      <vt:variant>
        <vt:i4>0</vt:i4>
      </vt:variant>
      <vt:variant>
        <vt:i4>5</vt:i4>
      </vt:variant>
      <vt:variant>
        <vt:lpwstr>http://www.peruresponsabile.it/conosci-il-peru/citta_24/cuscoombelico_del_mondo_inca___sud_5.html</vt:lpwstr>
      </vt:variant>
      <vt:variant>
        <vt:lpwstr/>
      </vt:variant>
      <vt:variant>
        <vt:i4>5701707</vt:i4>
      </vt:variant>
      <vt:variant>
        <vt:i4>57</vt:i4>
      </vt:variant>
      <vt:variant>
        <vt:i4>0</vt:i4>
      </vt:variant>
      <vt:variant>
        <vt:i4>5</vt:i4>
      </vt:variant>
      <vt:variant>
        <vt:lpwstr>http://www.turismocaith.org/</vt:lpwstr>
      </vt:variant>
      <vt:variant>
        <vt:lpwstr/>
      </vt:variant>
      <vt:variant>
        <vt:i4>31</vt:i4>
      </vt:variant>
      <vt:variant>
        <vt:i4>54</vt:i4>
      </vt:variant>
      <vt:variant>
        <vt:i4>0</vt:i4>
      </vt:variant>
      <vt:variant>
        <vt:i4>5</vt:i4>
      </vt:variant>
      <vt:variant>
        <vt:lpwstr>https://www.tripadvisor.it/Hotel_Review-g294314-d455222-Reviews-San_Agustin_International_Hotel-Cusco_Cusco_Region.html</vt:lpwstr>
      </vt:variant>
      <vt:variant>
        <vt:lpwstr/>
      </vt:variant>
      <vt:variant>
        <vt:i4>8126574</vt:i4>
      </vt:variant>
      <vt:variant>
        <vt:i4>51</vt:i4>
      </vt:variant>
      <vt:variant>
        <vt:i4>0</vt:i4>
      </vt:variant>
      <vt:variant>
        <vt:i4>5</vt:i4>
      </vt:variant>
      <vt:variant>
        <vt:lpwstr>http://www.hotelessanagustin.com.pe/es/hoteles/cusco/internacional/</vt:lpwstr>
      </vt:variant>
      <vt:variant>
        <vt:lpwstr/>
      </vt:variant>
      <vt:variant>
        <vt:i4>262194</vt:i4>
      </vt:variant>
      <vt:variant>
        <vt:i4>48</vt:i4>
      </vt:variant>
      <vt:variant>
        <vt:i4>0</vt:i4>
      </vt:variant>
      <vt:variant>
        <vt:i4>5</vt:i4>
      </vt:variant>
      <vt:variant>
        <vt:lpwstr>https://www.tripadvisor.com.pe/Hotel_Review-g294316-d6548540-Reviews-El_Tambo_Dos-Lima_Lima_Region.html</vt:lpwstr>
      </vt:variant>
      <vt:variant>
        <vt:lpwstr/>
      </vt:variant>
      <vt:variant>
        <vt:i4>5242891</vt:i4>
      </vt:variant>
      <vt:variant>
        <vt:i4>45</vt:i4>
      </vt:variant>
      <vt:variant>
        <vt:i4>0</vt:i4>
      </vt:variant>
      <vt:variant>
        <vt:i4>5</vt:i4>
      </vt:variant>
      <vt:variant>
        <vt:lpwstr>http://www.eltamboperu.com/hotel-lima-peru/hotel-eltambodos.html</vt:lpwstr>
      </vt:variant>
      <vt:variant>
        <vt:lpwstr/>
      </vt:variant>
      <vt:variant>
        <vt:i4>4587624</vt:i4>
      </vt:variant>
      <vt:variant>
        <vt:i4>42</vt:i4>
      </vt:variant>
      <vt:variant>
        <vt:i4>0</vt:i4>
      </vt:variant>
      <vt:variant>
        <vt:i4>5</vt:i4>
      </vt:variant>
      <vt:variant>
        <vt:lpwstr>http://www.peruresponsabile.it/conosci-il-peru/citta_24/lima_la_grande_capitale_del_peru_7.html</vt:lpwstr>
      </vt:variant>
      <vt:variant>
        <vt:lpwstr/>
      </vt:variant>
      <vt:variant>
        <vt:i4>655432</vt:i4>
      </vt:variant>
      <vt:variant>
        <vt:i4>39</vt:i4>
      </vt:variant>
      <vt:variant>
        <vt:i4>0</vt:i4>
      </vt:variant>
      <vt:variant>
        <vt:i4>5</vt:i4>
      </vt:variant>
      <vt:variant>
        <vt:lpwstr>https://www.peruresponsabile.it/alberghi.html</vt:lpwstr>
      </vt:variant>
      <vt:variant>
        <vt:lpwstr/>
      </vt:variant>
      <vt:variant>
        <vt:i4>3342393</vt:i4>
      </vt:variant>
      <vt:variant>
        <vt:i4>36</vt:i4>
      </vt:variant>
      <vt:variant>
        <vt:i4>0</vt:i4>
      </vt:variant>
      <vt:variant>
        <vt:i4>5</vt:i4>
      </vt:variant>
      <vt:variant>
        <vt:lpwstr>https://www.tripadvisor.it/Attraction_Review-g294316-d12947879-Reviews-Peruresponsabile_it-Lima_Lima_Region.html</vt:lpwstr>
      </vt:variant>
      <vt:variant>
        <vt:lpwstr/>
      </vt:variant>
      <vt:variant>
        <vt:i4>3342393</vt:i4>
      </vt:variant>
      <vt:variant>
        <vt:i4>33</vt:i4>
      </vt:variant>
      <vt:variant>
        <vt:i4>0</vt:i4>
      </vt:variant>
      <vt:variant>
        <vt:i4>5</vt:i4>
      </vt:variant>
      <vt:variant>
        <vt:lpwstr>https://www.tripadvisor.it/Attraction_Review-g294316-d12947879-Reviews-Peruresponsabile_it-Lima_Lima_Region.html</vt:lpwstr>
      </vt:variant>
      <vt:variant>
        <vt:lpwstr/>
      </vt:variant>
      <vt:variant>
        <vt:i4>5177358</vt:i4>
      </vt:variant>
      <vt:variant>
        <vt:i4>30</vt:i4>
      </vt:variant>
      <vt:variant>
        <vt:i4>0</vt:i4>
      </vt:variant>
      <vt:variant>
        <vt:i4>5</vt:i4>
      </vt:variant>
      <vt:variant>
        <vt:lpwstr>https://www.youtube.com/user/peruresponsabile</vt:lpwstr>
      </vt:variant>
      <vt:variant>
        <vt:lpwstr/>
      </vt:variant>
      <vt:variant>
        <vt:i4>8257589</vt:i4>
      </vt:variant>
      <vt:variant>
        <vt:i4>27</vt:i4>
      </vt:variant>
      <vt:variant>
        <vt:i4>0</vt:i4>
      </vt:variant>
      <vt:variant>
        <vt:i4>5</vt:i4>
      </vt:variant>
      <vt:variant>
        <vt:lpwstr>https://www.instagram.com/explore/tags/peruresponsabile/?hl=it</vt:lpwstr>
      </vt:variant>
      <vt:variant>
        <vt:lpwstr/>
      </vt:variant>
      <vt:variant>
        <vt:i4>5701701</vt:i4>
      </vt:variant>
      <vt:variant>
        <vt:i4>24</vt:i4>
      </vt:variant>
      <vt:variant>
        <vt:i4>0</vt:i4>
      </vt:variant>
      <vt:variant>
        <vt:i4>5</vt:i4>
      </vt:variant>
      <vt:variant>
        <vt:lpwstr>https://www.facebook.com/peruresponsabile</vt:lpwstr>
      </vt:variant>
      <vt:variant>
        <vt:lpwstr/>
      </vt:variant>
      <vt:variant>
        <vt:i4>3342393</vt:i4>
      </vt:variant>
      <vt:variant>
        <vt:i4>21</vt:i4>
      </vt:variant>
      <vt:variant>
        <vt:i4>0</vt:i4>
      </vt:variant>
      <vt:variant>
        <vt:i4>5</vt:i4>
      </vt:variant>
      <vt:variant>
        <vt:lpwstr>https://www.tripadvisor.it/Attraction_Review-g294316-d12947879-Reviews-Peruresponsabile_it-Lima_Lima_Region.html</vt:lpwstr>
      </vt:variant>
      <vt:variant>
        <vt:lpwstr/>
      </vt:variant>
      <vt:variant>
        <vt:i4>4063350</vt:i4>
      </vt:variant>
      <vt:variant>
        <vt:i4>18</vt:i4>
      </vt:variant>
      <vt:variant>
        <vt:i4>0</vt:i4>
      </vt:variant>
      <vt:variant>
        <vt:i4>5</vt:i4>
      </vt:variant>
      <vt:variant>
        <vt:lpwstr>https://kite2.wildix.com/9c7514205aa4/6</vt:lpwstr>
      </vt:variant>
      <vt:variant>
        <vt:lpwstr/>
      </vt:variant>
      <vt:variant>
        <vt:i4>7798891</vt:i4>
      </vt:variant>
      <vt:variant>
        <vt:i4>15</vt:i4>
      </vt:variant>
      <vt:variant>
        <vt:i4>0</vt:i4>
      </vt:variant>
      <vt:variant>
        <vt:i4>5</vt:i4>
      </vt:variant>
      <vt:variant>
        <vt:lpwstr>https://wa.me/393392503074?text=Desidero%20informazioni%20sui%20viaggi%20di%20Peruresponsabile</vt:lpwstr>
      </vt:variant>
      <vt:variant>
        <vt:lpwstr/>
      </vt:variant>
      <vt:variant>
        <vt:i4>4784158</vt:i4>
      </vt:variant>
      <vt:variant>
        <vt:i4>12</vt:i4>
      </vt:variant>
      <vt:variant>
        <vt:i4>0</vt:i4>
      </vt:variant>
      <vt:variant>
        <vt:i4>5</vt:i4>
      </vt:variant>
      <vt:variant>
        <vt:lpwstr>https://chat.whatsapp.com/DADdyqyEut264ypaT0QrW6</vt:lpwstr>
      </vt:variant>
      <vt:variant>
        <vt:lpwstr/>
      </vt:variant>
      <vt:variant>
        <vt:i4>4784222</vt:i4>
      </vt:variant>
      <vt:variant>
        <vt:i4>9</vt:i4>
      </vt:variant>
      <vt:variant>
        <vt:i4>0</vt:i4>
      </vt:variant>
      <vt:variant>
        <vt:i4>5</vt:i4>
      </vt:variant>
      <vt:variant>
        <vt:lpwstr>http://www.peruresponsabile.org/</vt:lpwstr>
      </vt:variant>
      <vt:variant>
        <vt:lpwstr/>
      </vt:variant>
      <vt:variant>
        <vt:i4>4718677</vt:i4>
      </vt:variant>
      <vt:variant>
        <vt:i4>6</vt:i4>
      </vt:variant>
      <vt:variant>
        <vt:i4>0</vt:i4>
      </vt:variant>
      <vt:variant>
        <vt:i4>5</vt:i4>
      </vt:variant>
      <vt:variant>
        <vt:lpwstr>http://www.peruresponsabile.it/progetti-solidali.html</vt:lpwstr>
      </vt:variant>
      <vt:variant>
        <vt:lpwstr/>
      </vt:variant>
      <vt:variant>
        <vt:i4>5701747</vt:i4>
      </vt:variant>
      <vt:variant>
        <vt:i4>3</vt:i4>
      </vt:variant>
      <vt:variant>
        <vt:i4>0</vt:i4>
      </vt:variant>
      <vt:variant>
        <vt:i4>5</vt:i4>
      </vt:variant>
      <vt:variant>
        <vt:lpwstr>mailto:voli@peruresponsabile.it</vt:lpwstr>
      </vt:variant>
      <vt:variant>
        <vt:lpwstr/>
      </vt:variant>
      <vt:variant>
        <vt:i4>7471147</vt:i4>
      </vt:variant>
      <vt:variant>
        <vt:i4>0</vt:i4>
      </vt:variant>
      <vt:variant>
        <vt:i4>0</vt:i4>
      </vt:variant>
      <vt:variant>
        <vt:i4>5</vt:i4>
      </vt:variant>
      <vt:variant>
        <vt:lpwstr>http://www.peruresponsabile.it/faq.html</vt:lpwstr>
      </vt:variant>
      <vt:variant>
        <vt:lpwstr/>
      </vt:variant>
      <vt:variant>
        <vt:i4>6291519</vt:i4>
      </vt:variant>
      <vt:variant>
        <vt:i4>0</vt:i4>
      </vt:variant>
      <vt:variant>
        <vt:i4>0</vt:i4>
      </vt:variant>
      <vt:variant>
        <vt:i4>5</vt:i4>
      </vt:variant>
      <vt:variant>
        <vt:lpwstr>http://www.peruresponsabile.it/</vt:lpwstr>
      </vt:variant>
      <vt:variant>
        <vt:lpwstr/>
      </vt:variant>
      <vt:variant>
        <vt:i4>4784158</vt:i4>
      </vt:variant>
      <vt:variant>
        <vt:i4>-1</vt:i4>
      </vt:variant>
      <vt:variant>
        <vt:i4>1036</vt:i4>
      </vt:variant>
      <vt:variant>
        <vt:i4>4</vt:i4>
      </vt:variant>
      <vt:variant>
        <vt:lpwstr>https://chat.whatsapp.com/DADdyqyEut264ypaT0QrW6</vt:lpwstr>
      </vt:variant>
      <vt:variant>
        <vt:lpwstr/>
      </vt:variant>
      <vt:variant>
        <vt:i4>4063350</vt:i4>
      </vt:variant>
      <vt:variant>
        <vt:i4>-1</vt:i4>
      </vt:variant>
      <vt:variant>
        <vt:i4>1037</vt:i4>
      </vt:variant>
      <vt:variant>
        <vt:i4>4</vt:i4>
      </vt:variant>
      <vt:variant>
        <vt:lpwstr>https://kite2.wildix.com/9c7514205aa4/6</vt:lpwstr>
      </vt:variant>
      <vt:variant>
        <vt:lpwstr/>
      </vt:variant>
      <vt:variant>
        <vt:i4>7798891</vt:i4>
      </vt:variant>
      <vt:variant>
        <vt:i4>-1</vt:i4>
      </vt:variant>
      <vt:variant>
        <vt:i4>1038</vt:i4>
      </vt:variant>
      <vt:variant>
        <vt:i4>4</vt:i4>
      </vt:variant>
      <vt:variant>
        <vt:lpwstr>https://wa.me/393392503074?text=Desidero%20informazioni%20sui%20viaggi%20di%20Peruresponsabile</vt:lpwstr>
      </vt:variant>
      <vt:variant>
        <vt:lpwstr/>
      </vt:variant>
      <vt:variant>
        <vt:i4>5701701</vt:i4>
      </vt:variant>
      <vt:variant>
        <vt:i4>-1</vt:i4>
      </vt:variant>
      <vt:variant>
        <vt:i4>1039</vt:i4>
      </vt:variant>
      <vt:variant>
        <vt:i4>4</vt:i4>
      </vt:variant>
      <vt:variant>
        <vt:lpwstr>https://www.facebook.com/peruresponsabile</vt:lpwstr>
      </vt:variant>
      <vt:variant>
        <vt:lpwstr/>
      </vt:variant>
      <vt:variant>
        <vt:i4>5177358</vt:i4>
      </vt:variant>
      <vt:variant>
        <vt:i4>-1</vt:i4>
      </vt:variant>
      <vt:variant>
        <vt:i4>1040</vt:i4>
      </vt:variant>
      <vt:variant>
        <vt:i4>4</vt:i4>
      </vt:variant>
      <vt:variant>
        <vt:lpwstr>https://www.youtube.com/user/peruresponsabile</vt:lpwstr>
      </vt:variant>
      <vt:variant>
        <vt:lpwstr/>
      </vt:variant>
      <vt:variant>
        <vt:i4>8257589</vt:i4>
      </vt:variant>
      <vt:variant>
        <vt:i4>-1</vt:i4>
      </vt:variant>
      <vt:variant>
        <vt:i4>1041</vt:i4>
      </vt:variant>
      <vt:variant>
        <vt:i4>4</vt:i4>
      </vt:variant>
      <vt:variant>
        <vt:lpwstr>https://www.instagram.com/explore/tags/peruresponsabile/?hl=it</vt:lpwstr>
      </vt:variant>
      <vt:variant>
        <vt:lpwstr/>
      </vt:variant>
      <vt:variant>
        <vt:i4>3342393</vt:i4>
      </vt:variant>
      <vt:variant>
        <vt:i4>-1</vt:i4>
      </vt:variant>
      <vt:variant>
        <vt:i4>1042</vt:i4>
      </vt:variant>
      <vt:variant>
        <vt:i4>4</vt:i4>
      </vt:variant>
      <vt:variant>
        <vt:lpwstr>https://www.tripadvisor.it/Attraction_Review-g294316-d12947879-Reviews-Peruresponsabile_it-Lima_Lima_Region.html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Serrau</dc:creator>
  <cp:keywords/>
  <cp:lastModifiedBy>D E L L</cp:lastModifiedBy>
  <cp:revision>34</cp:revision>
  <cp:lastPrinted>2015-09-08T21:25:00Z</cp:lastPrinted>
  <dcterms:created xsi:type="dcterms:W3CDTF">2019-05-29T14:31:00Z</dcterms:created>
  <dcterms:modified xsi:type="dcterms:W3CDTF">2019-10-07T14:10:00Z</dcterms:modified>
</cp:coreProperties>
</file>